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1970" w14:textId="65FD7962" w:rsidR="008D1E10" w:rsidRPr="008D1E10" w:rsidRDefault="000B1B57" w:rsidP="008D1E10">
      <w:pPr>
        <w:spacing w:after="0" w:line="276" w:lineRule="auto"/>
        <w:ind w:left="4536"/>
        <w:jc w:val="both"/>
        <w:rPr>
          <w:rStyle w:val="Pogrubienie"/>
          <w:rFonts w:ascii="Times New Roman" w:eastAsiaTheme="minorEastAsia" w:hAnsi="Times New Roman" w:cs="Times New Roman"/>
          <w:sz w:val="16"/>
          <w:szCs w:val="16"/>
          <w:bdr w:val="none" w:sz="0" w:space="0" w:color="auto" w:frame="1"/>
          <w:shd w:val="clear" w:color="auto" w:fill="FFFFFF"/>
          <w:lang w:eastAsia="pl-PL"/>
        </w:rPr>
      </w:pPr>
      <w:r w:rsidRPr="008D1E10">
        <w:rPr>
          <w:rFonts w:ascii="Times New Roman" w:hAnsi="Times New Roman" w:cs="Times New Roman"/>
          <w:b/>
          <w:sz w:val="20"/>
          <w:szCs w:val="20"/>
        </w:rPr>
        <w:t>ZAŁĄCZNIK N</w:t>
      </w:r>
      <w:r w:rsidR="00823389">
        <w:rPr>
          <w:rFonts w:ascii="Times New Roman" w:hAnsi="Times New Roman" w:cs="Times New Roman"/>
          <w:b/>
          <w:sz w:val="20"/>
          <w:szCs w:val="20"/>
        </w:rPr>
        <w:t>R 7</w:t>
      </w:r>
      <w:r w:rsidRPr="008D1E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do Uchwały Nr</w:t>
      </w:r>
      <w:r w:rsidRPr="008D1E10">
        <w:rPr>
          <w:rFonts w:ascii="Times New Roman" w:hAnsi="Times New Roman" w:cs="Times New Roman"/>
          <w:spacing w:val="-27"/>
          <w:sz w:val="20"/>
          <w:szCs w:val="20"/>
        </w:rPr>
        <w:t xml:space="preserve">  </w:t>
      </w:r>
      <w:r w:rsidR="008D1E10" w:rsidRPr="008D1E10">
        <w:rPr>
          <w:rFonts w:ascii="Times New Roman" w:hAnsi="Times New Roman" w:cs="Times New Roman"/>
          <w:spacing w:val="-27"/>
          <w:sz w:val="20"/>
          <w:szCs w:val="20"/>
        </w:rPr>
        <w:t>15</w:t>
      </w:r>
      <w:r w:rsidRPr="008D1E10">
        <w:rPr>
          <w:rFonts w:ascii="Times New Roman" w:hAnsi="Times New Roman" w:cs="Times New Roman"/>
          <w:sz w:val="20"/>
          <w:szCs w:val="20"/>
        </w:rPr>
        <w:t xml:space="preserve">/VI/2022 </w:t>
      </w:r>
      <w:r w:rsidR="008D1E10" w:rsidRPr="008D1E10">
        <w:rPr>
          <w:rFonts w:ascii="Times New Roman" w:hAnsi="Times New Roman" w:cs="Times New Roman"/>
          <w:sz w:val="20"/>
          <w:szCs w:val="20"/>
        </w:rPr>
        <w:br/>
        <w:t xml:space="preserve">z dnia 10 marca 2022 r. </w:t>
      </w:r>
      <w:r w:rsidRPr="008D1E10">
        <w:rPr>
          <w:rFonts w:ascii="Times New Roman" w:hAnsi="Times New Roman" w:cs="Times New Roman"/>
          <w:sz w:val="20"/>
          <w:szCs w:val="20"/>
        </w:rPr>
        <w:t>Krajowej Rady Akredytacyjnej Szkół</w:t>
      </w:r>
      <w:r w:rsidRPr="008D1E10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Pielęgniarek</w:t>
      </w:r>
      <w:r w:rsidRPr="008D1E1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 xml:space="preserve">i Położnych </w:t>
      </w:r>
    </w:p>
    <w:p w14:paraId="529D5E4D" w14:textId="2FD69A15" w:rsidR="000B1B57" w:rsidRPr="008D1E10" w:rsidRDefault="000B1B57" w:rsidP="008D1E10">
      <w:pPr>
        <w:tabs>
          <w:tab w:val="left" w:pos="4820"/>
        </w:tabs>
        <w:spacing w:line="237" w:lineRule="auto"/>
        <w:ind w:left="4820" w:hanging="48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90F94B3" w14:textId="77777777" w:rsidR="00823389" w:rsidRPr="009E1ED1" w:rsidRDefault="00823389" w:rsidP="00823389">
      <w:pPr>
        <w:rPr>
          <w:sz w:val="20"/>
          <w:szCs w:val="20"/>
        </w:rPr>
      </w:pPr>
    </w:p>
    <w:p w14:paraId="25C862A2" w14:textId="77777777" w:rsidR="00823389" w:rsidRPr="001269ED" w:rsidRDefault="00823389" w:rsidP="00823389">
      <w:pPr>
        <w:shd w:val="clear" w:color="auto" w:fill="FFFFFF" w:themeFill="background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269ED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137CB5E6" w14:textId="77777777" w:rsidR="00823389" w:rsidRDefault="00823389" w:rsidP="00823389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325AF240" w14:textId="77777777" w:rsidR="00823389" w:rsidRDefault="00823389" w:rsidP="00823389">
      <w:pPr>
        <w:jc w:val="right"/>
        <w:rPr>
          <w:rFonts w:ascii="Times New Roman" w:hAnsi="Times New Roman"/>
          <w:sz w:val="24"/>
          <w:szCs w:val="24"/>
        </w:rPr>
      </w:pPr>
    </w:p>
    <w:p w14:paraId="660C55D8" w14:textId="77777777" w:rsidR="00823389" w:rsidRDefault="00823389" w:rsidP="00823389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02461C16" w14:textId="421959BD" w:rsidR="00823389" w:rsidRPr="00AA5D7D" w:rsidRDefault="00823389" w:rsidP="00823389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</w:t>
      </w:r>
      <w:r>
        <w:rPr>
          <w:rFonts w:ascii="Times New Roman" w:hAnsi="Times New Roman" w:cs="Times New Roman"/>
          <w:b/>
          <w:bCs/>
          <w:sz w:val="28"/>
          <w:szCs w:val="28"/>
        </w:rPr>
        <w:t>położnictwo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, studia pierwszego stopnia,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dla dyplomowanych położnych</w:t>
      </w:r>
    </w:p>
    <w:p w14:paraId="7ECA5962" w14:textId="77777777" w:rsidR="00DE71D9" w:rsidRDefault="00DE71D9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9B5EC37" w14:textId="77777777" w:rsidR="005645B7" w:rsidRDefault="005645B7" w:rsidP="000D5D7A">
      <w:pPr>
        <w:pStyle w:val="Akapitzlist"/>
        <w:numPr>
          <w:ilvl w:val="0"/>
          <w:numId w:val="13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0E2DE95" w14:textId="77777777" w:rsidR="00066A40" w:rsidRDefault="00066A40" w:rsidP="00066A40">
      <w:pPr>
        <w:pStyle w:val="Akapitzlist"/>
        <w:numPr>
          <w:ilvl w:val="1"/>
          <w:numId w:val="41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Przyporządkowanie efektów uczenia się do dyscypliny/dyscyplin naukowych. Dokument/dokumenty określające dyscyplinę/dyscypliny. </w:t>
      </w:r>
    </w:p>
    <w:p w14:paraId="1A81B999" w14:textId="77777777" w:rsidR="00066A40" w:rsidRPr="00993ED3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W przypadku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93ED3">
        <w:rPr>
          <w:rFonts w:ascii="Times New Roman" w:hAnsi="Times New Roman" w:cs="Times New Roman"/>
          <w:sz w:val="24"/>
          <w:szCs w:val="24"/>
        </w:rPr>
        <w:t xml:space="preserve">rzyporządkowania kierunku studiów do więcej niż jednej dyscypliny wskazanie dyscypliny wiodącej, w ramach której będzie uzyskiwana ponad połowa efektów uczenia się. </w:t>
      </w:r>
    </w:p>
    <w:p w14:paraId="7DB9D049" w14:textId="77777777" w:rsidR="00066A40" w:rsidRPr="00993ED3" w:rsidRDefault="00066A40" w:rsidP="00066A40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5C788494" w14:textId="77777777" w:rsidR="00066A40" w:rsidRPr="00993ED3" w:rsidRDefault="00066A40" w:rsidP="00066A4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Dyscyplina wiodąca: liczba efektów uczenia się ……., co stanowi ……... % udziału liczby efektów uczenia się w liczbie efektów uczenia się zdefiniowanych w programie studiów. </w:t>
      </w:r>
    </w:p>
    <w:p w14:paraId="16831455" w14:textId="77777777" w:rsidR="00066A40" w:rsidRPr="00993ED3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DAFD04E" w14:textId="66E3D3B0" w:rsidR="00066A40" w:rsidRPr="00993ED3" w:rsidRDefault="00066A40" w:rsidP="00066A4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 w:rsidRPr="00993ED3">
        <w:rPr>
          <w:rFonts w:ascii="Times New Roman" w:hAnsi="Times New Roman" w:cs="Times New Roman"/>
          <w:sz w:val="24"/>
          <w:szCs w:val="24"/>
        </w:rPr>
        <w:t>uwzgl</w:t>
      </w:r>
      <w:proofErr w:type="spellEnd"/>
      <w:r w:rsidRPr="00993ED3">
        <w:rPr>
          <w:rFonts w:ascii="Times New Roman" w:hAnsi="Times New Roman" w:cs="Times New Roman"/>
          <w:sz w:val="24"/>
          <w:szCs w:val="24"/>
        </w:rPr>
        <w:t>. liczby efektów uczenia się i % udziału w liczbie efektów uczenia się zdefiniowanych w programie studiów</w:t>
      </w:r>
      <w:r w:rsidR="004E74E6">
        <w:rPr>
          <w:rFonts w:ascii="Times New Roman" w:hAnsi="Times New Roman" w:cs="Times New Roman"/>
          <w:sz w:val="24"/>
          <w:szCs w:val="24"/>
        </w:rPr>
        <w:t>.</w:t>
      </w:r>
    </w:p>
    <w:p w14:paraId="1CD7087F" w14:textId="77777777" w:rsidR="00066A40" w:rsidRPr="008C5471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E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993ED3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006DA08B" w14:textId="77777777" w:rsidR="00066A40" w:rsidRDefault="00066A40" w:rsidP="00066A4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8B4B503" w14:textId="77777777" w:rsidR="00066A40" w:rsidRPr="00B61086" w:rsidRDefault="00066A40" w:rsidP="00066A40">
      <w:pPr>
        <w:pStyle w:val="Akapitzlist"/>
        <w:numPr>
          <w:ilvl w:val="0"/>
          <w:numId w:val="40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1086">
        <w:rPr>
          <w:rFonts w:ascii="Times New Roman" w:hAnsi="Times New Roman" w:cs="Times New Roman"/>
          <w:sz w:val="24"/>
          <w:szCs w:val="24"/>
        </w:rPr>
        <w:t>Tytuł zawodowy nadawany absolwentom ………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Pr="00B61086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1790F6A1" w14:textId="77777777" w:rsidR="00066A40" w:rsidRPr="00C41834" w:rsidRDefault="00066A40" w:rsidP="00066A40">
      <w:pPr>
        <w:pStyle w:val="Akapitzlist"/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F5248DB" w14:textId="4D3D06D7" w:rsidR="00066A40" w:rsidRPr="00C41834" w:rsidRDefault="00066A40" w:rsidP="00066A40">
      <w:pPr>
        <w:pStyle w:val="Akapitzlist"/>
        <w:numPr>
          <w:ilvl w:val="0"/>
          <w:numId w:val="40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C41834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C41834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4E74E6">
        <w:rPr>
          <w:rFonts w:ascii="Times New Roman" w:hAnsi="Times New Roman" w:cs="Times New Roman"/>
          <w:sz w:val="24"/>
          <w:szCs w:val="24"/>
        </w:rPr>
        <w:t>.</w:t>
      </w:r>
    </w:p>
    <w:p w14:paraId="02C1CAE6" w14:textId="77777777" w:rsidR="00066A40" w:rsidRPr="008C5471" w:rsidRDefault="00066A40" w:rsidP="00066A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F918067" w14:textId="77777777" w:rsidR="00066A40" w:rsidRPr="008C5471" w:rsidRDefault="00066A40" w:rsidP="00066A4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……………………...</w:t>
      </w:r>
    </w:p>
    <w:p w14:paraId="6BF7E35F" w14:textId="77777777" w:rsidR="00066A40" w:rsidRPr="008C5471" w:rsidRDefault="00066A40" w:rsidP="00066A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FDA948C" w14:textId="393C4245" w:rsidR="00066A40" w:rsidRPr="00066A40" w:rsidRDefault="00066A40" w:rsidP="00066A40">
      <w:pPr>
        <w:pStyle w:val="Akapitzlist"/>
        <w:numPr>
          <w:ilvl w:val="0"/>
          <w:numId w:val="40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66A40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066A40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066A40">
        <w:rPr>
          <w:rFonts w:ascii="Times New Roman" w:hAnsi="Times New Roman" w:cs="Times New Roman"/>
          <w:sz w:val="24"/>
          <w:szCs w:val="24"/>
        </w:rPr>
        <w:t>) ich zgodności z: sylwetką absolwenta określoną w standardach kształcenia oraz kompetencjami zawodowymi licencjata położnictwa określonymi w ustawie o zawodach pielęgniarki i położnej</w:t>
      </w:r>
      <w:r w:rsidR="004E74E6">
        <w:rPr>
          <w:rFonts w:ascii="Times New Roman" w:hAnsi="Times New Roman" w:cs="Times New Roman"/>
          <w:sz w:val="24"/>
          <w:szCs w:val="24"/>
        </w:rPr>
        <w:t>.</w:t>
      </w:r>
    </w:p>
    <w:p w14:paraId="1F817B07" w14:textId="77777777" w:rsidR="00066A40" w:rsidRPr="008C5471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5598FEA" w14:textId="77777777" w:rsidR="00066A40" w:rsidRPr="008C5471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p w14:paraId="17F2CBB8" w14:textId="77777777" w:rsidR="00066A40" w:rsidRPr="008C5471" w:rsidRDefault="00066A40" w:rsidP="00066A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87DFECD" w14:textId="57C71493" w:rsidR="00066A40" w:rsidRPr="008C5471" w:rsidRDefault="00066A40" w:rsidP="00066A40">
      <w:pPr>
        <w:pStyle w:val="Akapitzlist"/>
        <w:numPr>
          <w:ilvl w:val="0"/>
          <w:numId w:val="40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lastRenderedPageBreak/>
        <w:t>Wskazanie (</w:t>
      </w:r>
      <w:r w:rsidRPr="008C5471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8C5471">
        <w:rPr>
          <w:rFonts w:ascii="Times New Roman" w:hAnsi="Times New Roman" w:cs="Times New Roman"/>
          <w:sz w:val="24"/>
          <w:szCs w:val="24"/>
        </w:rPr>
        <w:t xml:space="preserve">) udziału interesariuszy wewnętrznych i zewnętrznych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>w zakresie formułowania celów kształcenia oraz ich zgodność z potrzebami otoczenia społeczno-gospodarczego. Dokumenty potwierdzające współpracę (</w:t>
      </w:r>
      <w:r w:rsidRPr="008C5471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8C5471">
        <w:rPr>
          <w:rFonts w:ascii="Times New Roman" w:hAnsi="Times New Roman" w:cs="Times New Roman"/>
          <w:sz w:val="24"/>
          <w:szCs w:val="24"/>
        </w:rPr>
        <w:t>)</w:t>
      </w:r>
      <w:r w:rsidR="004E74E6">
        <w:rPr>
          <w:rFonts w:ascii="Times New Roman" w:hAnsi="Times New Roman" w:cs="Times New Roman"/>
          <w:sz w:val="24"/>
          <w:szCs w:val="24"/>
        </w:rPr>
        <w:t>.</w:t>
      </w:r>
    </w:p>
    <w:p w14:paraId="74A4D7B6" w14:textId="77777777" w:rsidR="00066A40" w:rsidRPr="008C5471" w:rsidRDefault="00066A40" w:rsidP="00066A4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p w14:paraId="41A877F6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4925365" w14:textId="5E63C55F" w:rsidR="001376C8" w:rsidRPr="00955437" w:rsidRDefault="005645B7" w:rsidP="00C26C7D">
      <w:pPr>
        <w:pStyle w:val="Akapitzlist"/>
        <w:numPr>
          <w:ilvl w:val="0"/>
          <w:numId w:val="40"/>
        </w:numPr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37">
        <w:rPr>
          <w:rFonts w:ascii="Times New Roman" w:hAnsi="Times New Roman" w:cs="Times New Roman"/>
          <w:sz w:val="24"/>
          <w:szCs w:val="24"/>
        </w:rPr>
        <w:t xml:space="preserve">Wskazanie </w:t>
      </w:r>
      <w:r w:rsidR="001A284A" w:rsidRPr="00955437">
        <w:rPr>
          <w:rFonts w:ascii="Times New Roman" w:hAnsi="Times New Roman" w:cs="Times New Roman"/>
          <w:sz w:val="24"/>
          <w:szCs w:val="24"/>
        </w:rPr>
        <w:t>(</w:t>
      </w:r>
      <w:r w:rsidRPr="00955437">
        <w:rPr>
          <w:rFonts w:ascii="Times New Roman" w:hAnsi="Times New Roman" w:cs="Times New Roman"/>
          <w:i/>
          <w:iCs/>
          <w:sz w:val="24"/>
          <w:szCs w:val="24"/>
        </w:rPr>
        <w:t>przez uczelnię</w:t>
      </w:r>
      <w:r w:rsidR="001A284A" w:rsidRPr="0095543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955437">
        <w:rPr>
          <w:rFonts w:ascii="Times New Roman" w:hAnsi="Times New Roman" w:cs="Times New Roman"/>
          <w:sz w:val="24"/>
          <w:szCs w:val="24"/>
        </w:rPr>
        <w:t xml:space="preserve"> </w:t>
      </w:r>
      <w:r w:rsidR="001112CA" w:rsidRPr="00955437">
        <w:rPr>
          <w:rFonts w:ascii="Times New Roman" w:hAnsi="Times New Roman" w:cs="Times New Roman"/>
          <w:sz w:val="24"/>
          <w:szCs w:val="24"/>
        </w:rPr>
        <w:t>sposobu ustalenia różnicy</w:t>
      </w:r>
      <w:r w:rsidR="001F62E6" w:rsidRPr="00955437">
        <w:rPr>
          <w:rFonts w:ascii="Times New Roman" w:hAnsi="Times New Roman" w:cs="Times New Roman"/>
          <w:sz w:val="24"/>
          <w:szCs w:val="24"/>
        </w:rPr>
        <w:t xml:space="preserve"> i związku </w:t>
      </w:r>
      <w:r w:rsidR="001112CA" w:rsidRPr="00955437">
        <w:rPr>
          <w:rFonts w:ascii="Times New Roman" w:hAnsi="Times New Roman" w:cs="Times New Roman"/>
          <w:sz w:val="24"/>
          <w:szCs w:val="24"/>
        </w:rPr>
        <w:t>pomiędzy efektami uczenia</w:t>
      </w:r>
      <w:r w:rsidR="001F62E6" w:rsidRPr="00955437">
        <w:rPr>
          <w:rFonts w:ascii="Times New Roman" w:hAnsi="Times New Roman" w:cs="Times New Roman"/>
          <w:sz w:val="24"/>
          <w:szCs w:val="24"/>
        </w:rPr>
        <w:t xml:space="preserve">, </w:t>
      </w:r>
      <w:r w:rsidRPr="00955437">
        <w:rPr>
          <w:rFonts w:ascii="Times New Roman" w:hAnsi="Times New Roman" w:cs="Times New Roman"/>
          <w:sz w:val="24"/>
          <w:szCs w:val="24"/>
        </w:rPr>
        <w:t>w zakresie wiedzy, umiejętności i kompetencji społecznych</w:t>
      </w:r>
      <w:r w:rsidR="00D23EF4" w:rsidRPr="00955437">
        <w:rPr>
          <w:rFonts w:ascii="Times New Roman" w:hAnsi="Times New Roman" w:cs="Times New Roman"/>
          <w:sz w:val="24"/>
          <w:szCs w:val="24"/>
        </w:rPr>
        <w:t xml:space="preserve">, </w:t>
      </w:r>
      <w:r w:rsidR="001F62E6" w:rsidRPr="00955437">
        <w:rPr>
          <w:rFonts w:ascii="Times New Roman" w:hAnsi="Times New Roman" w:cs="Times New Roman"/>
          <w:sz w:val="24"/>
          <w:szCs w:val="24"/>
        </w:rPr>
        <w:t>z aktualnie obowiązującym</w:t>
      </w:r>
      <w:r w:rsidRPr="00955437">
        <w:rPr>
          <w:rFonts w:ascii="Times New Roman" w:hAnsi="Times New Roman" w:cs="Times New Roman"/>
          <w:sz w:val="24"/>
          <w:szCs w:val="24"/>
        </w:rPr>
        <w:t xml:space="preserve"> standardem kształcenia na kierunku </w:t>
      </w:r>
      <w:r w:rsidR="001376C8" w:rsidRPr="00955437">
        <w:rPr>
          <w:rFonts w:ascii="Times New Roman" w:hAnsi="Times New Roman" w:cs="Times New Roman"/>
          <w:sz w:val="24"/>
          <w:szCs w:val="24"/>
        </w:rPr>
        <w:t>położnictwo</w:t>
      </w:r>
      <w:r w:rsidRPr="00955437">
        <w:rPr>
          <w:rFonts w:ascii="Times New Roman" w:hAnsi="Times New Roman" w:cs="Times New Roman"/>
          <w:sz w:val="24"/>
          <w:szCs w:val="24"/>
        </w:rPr>
        <w:t xml:space="preserve"> studia pierwszego stopnia </w:t>
      </w:r>
      <w:r w:rsidR="00D23EF4" w:rsidRPr="00955437">
        <w:rPr>
          <w:rFonts w:ascii="Times New Roman" w:hAnsi="Times New Roman" w:cs="Times New Roman"/>
          <w:sz w:val="24"/>
          <w:szCs w:val="24"/>
        </w:rPr>
        <w:t>oraz program</w:t>
      </w:r>
      <w:r w:rsidR="001A284A" w:rsidRPr="00955437">
        <w:rPr>
          <w:rFonts w:ascii="Times New Roman" w:hAnsi="Times New Roman" w:cs="Times New Roman"/>
          <w:sz w:val="24"/>
          <w:szCs w:val="24"/>
        </w:rPr>
        <w:t xml:space="preserve">em/programami </w:t>
      </w:r>
      <w:r w:rsidR="00D23EF4" w:rsidRPr="00955437">
        <w:rPr>
          <w:rFonts w:ascii="Times New Roman" w:hAnsi="Times New Roman" w:cs="Times New Roman"/>
          <w:sz w:val="24"/>
          <w:szCs w:val="24"/>
        </w:rPr>
        <w:t>nauczania zrealizowanymi odpowiednio w szkołach, o których mowa w art. 5</w:t>
      </w:r>
      <w:r w:rsidR="001376C8" w:rsidRPr="00955437">
        <w:rPr>
          <w:rFonts w:ascii="Times New Roman" w:hAnsi="Times New Roman" w:cs="Times New Roman"/>
          <w:sz w:val="24"/>
          <w:szCs w:val="24"/>
        </w:rPr>
        <w:t>3</w:t>
      </w:r>
      <w:r w:rsidR="00D23EF4" w:rsidRPr="00955437">
        <w:rPr>
          <w:rFonts w:ascii="Times New Roman" w:hAnsi="Times New Roman" w:cs="Times New Roman"/>
          <w:sz w:val="24"/>
          <w:szCs w:val="24"/>
        </w:rPr>
        <w:t xml:space="preserve"> ust. 3 pkt.</w:t>
      </w:r>
      <w:r w:rsidR="001376C8" w:rsidRPr="00955437">
        <w:rPr>
          <w:rFonts w:ascii="Times New Roman" w:hAnsi="Times New Roman" w:cs="Times New Roman"/>
          <w:sz w:val="24"/>
          <w:szCs w:val="24"/>
        </w:rPr>
        <w:t>3</w:t>
      </w:r>
      <w:r w:rsidR="00D23EF4" w:rsidRPr="00955437">
        <w:rPr>
          <w:rFonts w:ascii="Times New Roman" w:hAnsi="Times New Roman" w:cs="Times New Roman"/>
          <w:sz w:val="24"/>
          <w:szCs w:val="24"/>
        </w:rPr>
        <w:t xml:space="preserve"> ustawy z dnia 15 lipca 2011 r. o zawodach pielęgniarki i położnej</w:t>
      </w:r>
      <w:r w:rsidR="00955437" w:rsidRPr="00955437">
        <w:rPr>
          <w:rFonts w:ascii="Times New Roman" w:hAnsi="Times New Roman" w:cs="Times New Roman"/>
          <w:sz w:val="24"/>
          <w:szCs w:val="24"/>
        </w:rPr>
        <w:t xml:space="preserve"> </w:t>
      </w:r>
      <w:r w:rsidR="00955437">
        <w:rPr>
          <w:rFonts w:ascii="Times New Roman" w:hAnsi="Times New Roman" w:cs="Times New Roman"/>
          <w:sz w:val="24"/>
          <w:szCs w:val="24"/>
        </w:rPr>
        <w:t>(</w:t>
      </w:r>
      <w:r w:rsidR="00955437" w:rsidRPr="00955437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955437" w:rsidRPr="00955437">
        <w:rPr>
          <w:rFonts w:ascii="Times New Roman" w:hAnsi="Times New Roman" w:cs="Times New Roman"/>
          <w:i/>
          <w:iCs/>
        </w:rPr>
        <w:t xml:space="preserve">ależy uwzględnić opisy odrębne dla każdego rodzaju prowadzonych studiów/ poziomów </w:t>
      </w:r>
      <w:r w:rsidR="00955437">
        <w:rPr>
          <w:rFonts w:ascii="Times New Roman" w:hAnsi="Times New Roman" w:cs="Times New Roman"/>
          <w:i/>
          <w:iCs/>
        </w:rPr>
        <w:t>1A</w:t>
      </w:r>
      <w:r w:rsidR="00955437" w:rsidRPr="00955437">
        <w:rPr>
          <w:rFonts w:ascii="Times New Roman" w:hAnsi="Times New Roman" w:cs="Times New Roman"/>
          <w:i/>
          <w:iCs/>
        </w:rPr>
        <w:t>,</w:t>
      </w:r>
      <w:r w:rsidR="00955437">
        <w:rPr>
          <w:rFonts w:ascii="Times New Roman" w:hAnsi="Times New Roman" w:cs="Times New Roman"/>
          <w:i/>
          <w:iCs/>
        </w:rPr>
        <w:t xml:space="preserve"> 2A</w:t>
      </w:r>
      <w:r w:rsidR="00955437" w:rsidRPr="00955437">
        <w:rPr>
          <w:rFonts w:ascii="Times New Roman" w:hAnsi="Times New Roman" w:cs="Times New Roman"/>
          <w:i/>
          <w:iCs/>
        </w:rPr>
        <w:t xml:space="preserve">  – jeżeli uczelnia takie prowadzi)</w:t>
      </w:r>
      <w:r w:rsidR="00955437">
        <w:rPr>
          <w:rFonts w:ascii="Times New Roman" w:hAnsi="Times New Roman" w:cs="Times New Roman"/>
          <w:i/>
          <w:iCs/>
        </w:rPr>
        <w:t xml:space="preserve">. </w:t>
      </w:r>
    </w:p>
    <w:p w14:paraId="292043E0" w14:textId="77777777" w:rsidR="00955437" w:rsidRPr="00362669" w:rsidRDefault="00955437" w:rsidP="00955437">
      <w:pPr>
        <w:pStyle w:val="Akapitzlist"/>
        <w:spacing w:line="25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0C9A4E" w14:textId="400FADFB" w:rsidR="005645B7" w:rsidRPr="001376C8" w:rsidRDefault="005645B7" w:rsidP="001376C8">
      <w:pPr>
        <w:pStyle w:val="Akapitzlist"/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26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C41834" w:rsidRPr="00362669">
        <w:rPr>
          <w:rFonts w:ascii="Times New Roman" w:hAnsi="Times New Roman" w:cs="Times New Roman"/>
          <w:sz w:val="24"/>
          <w:szCs w:val="24"/>
        </w:rPr>
        <w:t>….</w:t>
      </w:r>
      <w:r w:rsidRPr="00362669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1F8869E5" w14:textId="77777777" w:rsidR="005645B7" w:rsidRPr="008C5471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F533B93" w14:textId="2EECEB69" w:rsidR="005645B7" w:rsidRPr="008C5471" w:rsidRDefault="005645B7" w:rsidP="00066A40">
      <w:pPr>
        <w:pStyle w:val="Akapitzlist"/>
        <w:numPr>
          <w:ilvl w:val="0"/>
          <w:numId w:val="40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Wskazanie przez uczelnię związku efektów uczenia się z celami kształcenia oraz sylwetką absolwenta</w:t>
      </w:r>
      <w:r w:rsidR="004E74E6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55F01" w14:textId="70E4D7C9" w:rsidR="005645B7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16372D1D" w14:textId="11F9EA04" w:rsidR="00C41834" w:rsidRDefault="00C41834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FDFD443" w14:textId="7C23F5A7" w:rsidR="00C64353" w:rsidRPr="00C64353" w:rsidRDefault="00C64353" w:rsidP="00066A40">
      <w:pPr>
        <w:pStyle w:val="Akapitzlist"/>
        <w:numPr>
          <w:ilvl w:val="0"/>
          <w:numId w:val="4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353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Kwalifikacji: Wskazanie poziomu PRK …………………………………………………………………..</w:t>
      </w:r>
    </w:p>
    <w:p w14:paraId="3B93603D" w14:textId="77777777" w:rsidR="00C64353" w:rsidRPr="00066A40" w:rsidRDefault="00C64353" w:rsidP="00C41834">
      <w:pPr>
        <w:pStyle w:val="Akapitzlist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92DC5F" w14:textId="5D3C21A6" w:rsidR="00F26E98" w:rsidRPr="004E74E6" w:rsidRDefault="00D23EF4" w:rsidP="00D23EF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4E6">
        <w:rPr>
          <w:rFonts w:ascii="Times New Roman" w:hAnsi="Times New Roman" w:cs="Times New Roman"/>
          <w:sz w:val="24"/>
          <w:szCs w:val="24"/>
        </w:rPr>
        <w:t xml:space="preserve">10, 11, 12. </w:t>
      </w:r>
      <w:r w:rsidR="00F26E98" w:rsidRPr="004E74E6">
        <w:rPr>
          <w:rFonts w:ascii="Times New Roman" w:hAnsi="Times New Roman" w:cs="Times New Roman"/>
          <w:sz w:val="24"/>
          <w:szCs w:val="24"/>
        </w:rPr>
        <w:t xml:space="preserve">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</w:t>
      </w:r>
      <w:r w:rsidR="004E74E6" w:rsidRPr="004E74E6">
        <w:rPr>
          <w:rFonts w:ascii="Times New Roman" w:hAnsi="Times New Roman" w:cs="Times New Roman"/>
          <w:sz w:val="24"/>
          <w:szCs w:val="24"/>
        </w:rPr>
        <w:t>położniczej</w:t>
      </w:r>
      <w:r w:rsidR="00F26E98" w:rsidRPr="004E74E6">
        <w:rPr>
          <w:rFonts w:ascii="Times New Roman" w:hAnsi="Times New Roman" w:cs="Times New Roman"/>
          <w:sz w:val="24"/>
          <w:szCs w:val="24"/>
        </w:rPr>
        <w:t xml:space="preserve"> działalności zawodowej /gospodarczej oraz zawodowego rynku pracy</w:t>
      </w:r>
      <w:r w:rsidR="004E74E6" w:rsidRPr="004E74E6">
        <w:rPr>
          <w:rFonts w:ascii="Times New Roman" w:hAnsi="Times New Roman" w:cs="Times New Roman"/>
          <w:sz w:val="24"/>
          <w:szCs w:val="24"/>
        </w:rPr>
        <w:t>.</w:t>
      </w:r>
      <w:r w:rsidR="00F26E98" w:rsidRPr="004E74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D098B" w14:textId="77777777" w:rsidR="00F26E98" w:rsidRPr="001B5879" w:rsidRDefault="00F26E98" w:rsidP="001B587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4F94607E" w14:textId="77777777" w:rsidR="00BD375E" w:rsidRPr="00D46389" w:rsidRDefault="00BD375E" w:rsidP="00E7735E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0" w:name="_Hlk102392548"/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A469E8A" w14:textId="64C8EB82" w:rsidR="00BD375E" w:rsidRDefault="00BD375E" w:rsidP="00E7735E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AFFBD83" w14:textId="77777777" w:rsidR="00E7735E" w:rsidRPr="00D46389" w:rsidRDefault="00E7735E" w:rsidP="00E7735E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bookmarkEnd w:id="0"/>
    <w:p w14:paraId="285768FC" w14:textId="2149B6FF" w:rsidR="006A4BAE" w:rsidRPr="00D87CE3" w:rsidRDefault="006A4BAE" w:rsidP="006A4BAE">
      <w:pPr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87CE3">
        <w:rPr>
          <w:rFonts w:ascii="Times New Roman" w:hAnsi="Times New Roman" w:cs="Times New Roman"/>
          <w:sz w:val="24"/>
          <w:szCs w:val="24"/>
        </w:rPr>
        <w:t xml:space="preserve">14, 15, 16-22. Charakterystyka programu studiów tzw. pomostowych  </w:t>
      </w:r>
      <w:r w:rsidRPr="000E26A7">
        <w:rPr>
          <w:rFonts w:ascii="Times New Roman" w:hAnsi="Times New Roman" w:cs="Times New Roman"/>
          <w:i/>
          <w:iCs/>
        </w:rPr>
        <w:t xml:space="preserve">(należy uwzględnić opis odrębny dla każdego prowadzonego poziomu </w:t>
      </w:r>
      <w:r w:rsidR="00132CDF" w:rsidRPr="000E26A7">
        <w:rPr>
          <w:rFonts w:ascii="Times New Roman" w:hAnsi="Times New Roman" w:cs="Times New Roman"/>
          <w:i/>
          <w:iCs/>
        </w:rPr>
        <w:t xml:space="preserve">1 A, 1 B </w:t>
      </w:r>
      <w:r w:rsidRPr="000E26A7">
        <w:rPr>
          <w:rFonts w:ascii="Times New Roman" w:hAnsi="Times New Roman" w:cs="Times New Roman"/>
          <w:i/>
          <w:iCs/>
          <w:color w:val="FF0000"/>
        </w:rPr>
        <w:t xml:space="preserve"> </w:t>
      </w:r>
      <w:r w:rsidRPr="000E26A7">
        <w:rPr>
          <w:rFonts w:ascii="Times New Roman" w:hAnsi="Times New Roman" w:cs="Times New Roman"/>
          <w:i/>
          <w:iCs/>
        </w:rPr>
        <w:t>– jeżeli uczelnia takie prowadzi)</w:t>
      </w:r>
      <w:r w:rsidR="000E26A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tbl>
      <w:tblPr>
        <w:tblStyle w:val="Tabela-Siatka"/>
        <w:tblW w:w="9702" w:type="dxa"/>
        <w:tblLayout w:type="fixed"/>
        <w:tblLook w:val="04A0" w:firstRow="1" w:lastRow="0" w:firstColumn="1" w:lastColumn="0" w:noHBand="0" w:noVBand="1"/>
      </w:tblPr>
      <w:tblGrid>
        <w:gridCol w:w="563"/>
        <w:gridCol w:w="4252"/>
        <w:gridCol w:w="4872"/>
        <w:gridCol w:w="15"/>
      </w:tblGrid>
      <w:tr w:rsidR="008C5471" w:rsidRPr="008C5471" w14:paraId="6CADCAA5" w14:textId="77777777" w:rsidTr="00CC1B0A">
        <w:trPr>
          <w:gridAfter w:val="1"/>
          <w:wAfter w:w="15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8C5471" w:rsidRPr="008C5471" w14:paraId="3B558FFC" w14:textId="77777777" w:rsidTr="00CC1B0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5D56A3BA" w:rsidR="005645B7" w:rsidRPr="001B5879" w:rsidRDefault="005645B7" w:rsidP="001B5879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0C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Pr="00CD5274" w:rsidRDefault="005645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527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* niewłaściwe skreślić </w:t>
            </w:r>
          </w:p>
        </w:tc>
      </w:tr>
      <w:tr w:rsidR="00C840FE" w:rsidRPr="008C5471" w14:paraId="167047A9" w14:textId="77777777" w:rsidTr="00C840FE">
        <w:trPr>
          <w:trHeight w:val="101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D704AE" w14:textId="77777777" w:rsidR="00C840FE" w:rsidRDefault="00C840FE" w:rsidP="001B5879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1D3F1" w14:textId="05B542F9" w:rsidR="00C840FE" w:rsidRPr="001B5879" w:rsidRDefault="00C840FE" w:rsidP="001B5879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  <w:p w14:paraId="5C817F60" w14:textId="66764D7B" w:rsidR="00C840FE" w:rsidRPr="001B5879" w:rsidRDefault="00C840FE" w:rsidP="00167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5-2</w:t>
            </w:r>
            <w:r w:rsidR="00071D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0074FE" w14:textId="3B85EFEC" w:rsidR="00C840FE" w:rsidRPr="004E74E6" w:rsidRDefault="00C840FE" w:rsidP="001376C8">
            <w:pPr>
              <w:rPr>
                <w:rFonts w:ascii="Times New Roman" w:hAnsi="Times New Roman" w:cs="Times New Roman"/>
              </w:rPr>
            </w:pPr>
            <w:r w:rsidRPr="004E74E6">
              <w:rPr>
                <w:rFonts w:ascii="Times New Roman" w:hAnsi="Times New Roman" w:cs="Times New Roman"/>
              </w:rPr>
              <w:t xml:space="preserve">Liczba semestrów konieczna do ukończenia studiów na danym poziomie (czas trwania studiów) – opis odrębny dla 1 A i 1 B jeżeli uczelnia prowadzi takie studia) 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51C6C" w14:textId="72EA2A25" w:rsidR="00C840FE" w:rsidRPr="008C5471" w:rsidRDefault="00C840FE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5C2347BB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65F878A" w14:textId="65E18255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0786EE09" w:rsidR="001376C8" w:rsidRPr="004E74E6" w:rsidRDefault="001376C8" w:rsidP="001376C8">
            <w:pPr>
              <w:rPr>
                <w:rFonts w:ascii="Times New Roman" w:hAnsi="Times New Roman" w:cs="Times New Roman"/>
              </w:rPr>
            </w:pPr>
            <w:r w:rsidRPr="004E74E6">
              <w:rPr>
                <w:rFonts w:ascii="Times New Roman" w:hAnsi="Times New Roman" w:cs="Times New Roman"/>
              </w:rPr>
              <w:t xml:space="preserve">Program studiów obejmuje: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6D370B15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7418B2F1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00F892F4" w:rsidR="001376C8" w:rsidRPr="008C5471" w:rsidRDefault="001376C8" w:rsidP="001376C8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Kształcenie teoretyczne </w:t>
            </w:r>
            <w:r w:rsidRPr="008C54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25AD4B36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 …………;  …………% programu studiów</w:t>
            </w:r>
          </w:p>
        </w:tc>
      </w:tr>
      <w:tr w:rsidR="001376C8" w:rsidRPr="008C5471" w14:paraId="3D9DE1E9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30BEA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E965" w14:textId="44E43D89" w:rsidR="001376C8" w:rsidRDefault="001376C8" w:rsidP="001376C8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Kształcenie praktyczne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BC48" w14:textId="650E4B34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 …………;  …………% programu studiów</w:t>
            </w:r>
          </w:p>
        </w:tc>
      </w:tr>
      <w:tr w:rsidR="001376C8" w:rsidRPr="008C5471" w14:paraId="2DBB28E4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BA8FC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9EB6EB" w14:textId="34B80AE3" w:rsidR="001376C8" w:rsidRPr="00991C61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DC3A73" w14:textId="4272918D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 …………;  100% programu studiów</w:t>
            </w:r>
          </w:p>
        </w:tc>
      </w:tr>
      <w:tr w:rsidR="001376C8" w:rsidRPr="008C5471" w14:paraId="7B171766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27F24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906" w14:textId="58C950E7" w:rsidR="001376C8" w:rsidRPr="00280C75" w:rsidRDefault="001376C8" w:rsidP="001376C8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Łączna liczba godzin zajęć </w:t>
            </w:r>
            <w:r>
              <w:rPr>
                <w:rFonts w:ascii="Times New Roman" w:hAnsi="Times New Roman" w:cs="Times New Roman"/>
              </w:rPr>
              <w:t xml:space="preserve">teoretycznych, praktycznych i praktyk zawodowych </w:t>
            </w:r>
            <w:r w:rsidR="00C840FE">
              <w:rPr>
                <w:rFonts w:ascii="Times New Roman" w:hAnsi="Times New Roman" w:cs="Times New Roman"/>
              </w:rPr>
              <w:br/>
            </w:r>
            <w:r w:rsidRPr="008C5471">
              <w:rPr>
                <w:rFonts w:ascii="Times New Roman" w:hAnsi="Times New Roman" w:cs="Times New Roman"/>
              </w:rPr>
              <w:t xml:space="preserve">w programie studiów </w:t>
            </w:r>
            <w:r>
              <w:rPr>
                <w:rFonts w:ascii="Times New Roman" w:hAnsi="Times New Roman" w:cs="Times New Roman"/>
              </w:rPr>
              <w:t xml:space="preserve"> w tym: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22C" w14:textId="77777777" w:rsidR="001376C8" w:rsidRDefault="001376C8" w:rsidP="001376C8">
            <w:pPr>
              <w:rPr>
                <w:rFonts w:ascii="Times New Roman" w:hAnsi="Times New Roman" w:cs="Times New Roman"/>
              </w:rPr>
            </w:pPr>
          </w:p>
          <w:p w14:paraId="7743B22B" w14:textId="79999471" w:rsidR="001376C8" w:rsidRPr="008C5471" w:rsidRDefault="001376C8" w:rsidP="001376C8">
            <w:pPr>
              <w:ind w:left="-115"/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6AF7804E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68205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DCF" w14:textId="45F44B98" w:rsidR="001376C8" w:rsidRPr="00991C61" w:rsidRDefault="001376C8" w:rsidP="001376C8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>liczba godzin zajęć teoretycznych</w:t>
            </w:r>
            <w:r>
              <w:rPr>
                <w:rFonts w:ascii="Times New Roman" w:hAnsi="Times New Roman" w:cs="Times New Roman"/>
              </w:rPr>
              <w:t xml:space="preserve"> / nazwa zajęć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FCB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7D21E204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EF62F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210B" w14:textId="77777777" w:rsidR="001376C8" w:rsidRPr="00D7286B" w:rsidRDefault="001376C8" w:rsidP="00137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9724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7F68B11E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B335E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6621" w14:textId="77777777" w:rsidR="001376C8" w:rsidRPr="00D7286B" w:rsidRDefault="001376C8" w:rsidP="00137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6AE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2594DDFB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AC176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C9752" w14:textId="797A338E" w:rsidR="001376C8" w:rsidRPr="00D7286B" w:rsidRDefault="001376C8" w:rsidP="001376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godzin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55FB42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65275AD2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1CF19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A5C8" w14:textId="006A563A" w:rsidR="001376C8" w:rsidRPr="00991C61" w:rsidRDefault="001376C8" w:rsidP="001376C8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 xml:space="preserve">liczba godzin zajęć </w:t>
            </w:r>
            <w:r>
              <w:rPr>
                <w:rFonts w:ascii="Times New Roman" w:hAnsi="Times New Roman" w:cs="Times New Roman"/>
              </w:rPr>
              <w:t xml:space="preserve">praktycznych 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D03C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4968205D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BA700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2775B" w14:textId="17B76624" w:rsidR="001376C8" w:rsidRPr="00991C61" w:rsidRDefault="001376C8" w:rsidP="001376C8">
            <w:pPr>
              <w:pStyle w:val="Akapitzlist"/>
              <w:ind w:left="46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 godzin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C9950E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40EADCFC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7B448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F0C5" w14:textId="1BAF7E12" w:rsidR="001376C8" w:rsidRPr="00991C61" w:rsidRDefault="001376C8" w:rsidP="001376C8">
            <w:pPr>
              <w:pStyle w:val="Akapitzlist"/>
              <w:numPr>
                <w:ilvl w:val="0"/>
                <w:numId w:val="39"/>
              </w:numPr>
              <w:ind w:left="462" w:hanging="283"/>
              <w:rPr>
                <w:rFonts w:ascii="Times New Roman" w:hAnsi="Times New Roman" w:cs="Times New Roman"/>
              </w:rPr>
            </w:pPr>
            <w:r w:rsidRPr="00991C61">
              <w:rPr>
                <w:rFonts w:ascii="Times New Roman" w:hAnsi="Times New Roman" w:cs="Times New Roman"/>
              </w:rPr>
              <w:t xml:space="preserve">liczba godzin </w:t>
            </w:r>
            <w:r>
              <w:rPr>
                <w:rFonts w:ascii="Times New Roman" w:hAnsi="Times New Roman" w:cs="Times New Roman"/>
              </w:rPr>
              <w:t xml:space="preserve">praktyk zawodowych 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7B66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52211EB6" w14:textId="77777777" w:rsidTr="0021772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11A36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877AAF" w14:textId="3DC3B304" w:rsidR="001376C8" w:rsidRPr="00991C61" w:rsidRDefault="001376C8" w:rsidP="001376C8">
            <w:pPr>
              <w:pStyle w:val="Akapitzlist"/>
              <w:ind w:left="46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godzin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7A6928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58EDD8DE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76F62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8C703" w14:textId="6C1FEC82" w:rsidR="001376C8" w:rsidRDefault="001376C8" w:rsidP="001376C8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 zajęcia wprowadzone przez uczelnię / nazwy zajęć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791B6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6C928B4A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856D4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FA01" w14:textId="77777777" w:rsidR="001376C8" w:rsidRDefault="001376C8" w:rsidP="001376C8">
            <w:pPr>
              <w:pStyle w:val="Akapitzlist"/>
              <w:ind w:left="179" w:hanging="541"/>
              <w:rPr>
                <w:rFonts w:ascii="Times New Roman" w:hAnsi="Times New Roman" w:cs="Times New Roman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EBCED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3BF1D00E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46CA2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A84490" w14:textId="380F7836" w:rsidR="001376C8" w:rsidRDefault="001376C8" w:rsidP="001376C8">
            <w:pPr>
              <w:pStyle w:val="Akapitzli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godzin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5B2D9D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6A1897EA" w14:textId="77777777" w:rsidTr="00CC1B0A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3C16F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A07FC3" w14:textId="7B163649" w:rsidR="001376C8" w:rsidRPr="00991C61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1) + 2) + 3) + 4) 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523DC6" w14:textId="77777777" w:rsidR="001376C8" w:rsidRPr="008C5471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  <w:tr w:rsidR="001376C8" w:rsidRPr="008C5471" w14:paraId="246CB9B4" w14:textId="77777777" w:rsidTr="00EB56DF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E40E3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0AD7E" w14:textId="07E491A0" w:rsidR="001376C8" w:rsidRPr="008C5471" w:rsidRDefault="001376C8" w:rsidP="0013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 PROGRAMU STUDIÓW</w:t>
            </w:r>
          </w:p>
        </w:tc>
      </w:tr>
      <w:tr w:rsidR="001376C8" w:rsidRPr="008C5471" w14:paraId="42E9A1CA" w14:textId="77777777" w:rsidTr="00EB56DF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17457" w14:textId="77777777" w:rsidR="001376C8" w:rsidRPr="001B5879" w:rsidRDefault="001376C8" w:rsidP="001376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8E261" w14:textId="2EEA3F7C" w:rsidR="001376C8" w:rsidRPr="00140EC1" w:rsidRDefault="001376C8" w:rsidP="001376C8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EC1">
              <w:rPr>
                <w:rFonts w:ascii="Times New Roman" w:hAnsi="Times New Roman" w:cs="Times New Roman"/>
                <w:sz w:val="24"/>
                <w:szCs w:val="24"/>
              </w:rPr>
              <w:t xml:space="preserve">Opis konstrukcji programu studiów z </w:t>
            </w:r>
            <w:proofErr w:type="spellStart"/>
            <w:r w:rsidRPr="00140EC1">
              <w:rPr>
                <w:rFonts w:ascii="Times New Roman" w:hAnsi="Times New Roman" w:cs="Times New Roman"/>
                <w:sz w:val="24"/>
                <w:szCs w:val="24"/>
              </w:rPr>
              <w:t>uwzgl</w:t>
            </w:r>
            <w:proofErr w:type="spellEnd"/>
            <w:r w:rsidRPr="00140E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0E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różnic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40E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pomiędzy treściami kształcenia określonymi w aktualnie obowiązującym standardzie kształcenia dla kierunku studiów </w:t>
            </w:r>
            <w:r w:rsidR="00071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położn</w:t>
            </w:r>
            <w:r w:rsidR="00C840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ictwo</w:t>
            </w:r>
            <w:r w:rsidRPr="00140E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studia pierwszego stopnia oraz programem nauczania zrealizowanym odpowiednio: w dwuletniej</w:t>
            </w:r>
            <w:r w:rsidR="00C840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i </w:t>
            </w:r>
            <w:r w:rsidRPr="00140E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dwuipółletniej szkole policealnej albo pomaturalnej, kształcącej w zawodzie </w:t>
            </w:r>
            <w:r w:rsidR="00C840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położnej. </w:t>
            </w:r>
          </w:p>
          <w:p w14:paraId="029AD18B" w14:textId="77777777" w:rsidR="001376C8" w:rsidRDefault="001376C8" w:rsidP="001376C8">
            <w:pPr>
              <w:rPr>
                <w:rFonts w:ascii="Times New Roman" w:hAnsi="Times New Roman" w:cs="Times New Roman"/>
              </w:rPr>
            </w:pPr>
          </w:p>
          <w:p w14:paraId="5CD3193D" w14:textId="77777777" w:rsidR="001376C8" w:rsidRDefault="001376C8" w:rsidP="00137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7F022809" w14:textId="77777777" w:rsidR="00BD375E" w:rsidRDefault="00BD375E" w:rsidP="00BD375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85DE3D0" w14:textId="77777777" w:rsidR="00BD375E" w:rsidRPr="00D46389" w:rsidRDefault="00BD375E" w:rsidP="00BD375E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bookmarkStart w:id="1" w:name="_Hlk102393629"/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  <w:bookmarkEnd w:id="1"/>
          <w:p w14:paraId="6CE5A46A" w14:textId="40E166E7" w:rsidR="001376C8" w:rsidRDefault="001376C8" w:rsidP="00BD375E">
            <w:pPr>
              <w:shd w:val="clear" w:color="auto" w:fill="FFFFFF" w:themeFill="background1"/>
              <w:ind w:left="426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5B02156" w14:textId="77777777" w:rsidR="00BD375E" w:rsidRPr="00D46389" w:rsidRDefault="00BD375E" w:rsidP="00BD375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46389">
              <w:rPr>
                <w:rFonts w:ascii="Times New Roman" w:hAnsi="Times New Roman" w:cs="Times New Roman"/>
                <w:i/>
                <w:iCs/>
              </w:rPr>
              <w:t xml:space="preserve">Karty przedmiotów (sylabusy) – odrębnie na każdy cykl kształcenia stanowią załącznik nr  ….. 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  <w:p w14:paraId="1B5910E3" w14:textId="486EC6F2" w:rsidR="001376C8" w:rsidRDefault="001376C8" w:rsidP="001376C8">
            <w:pPr>
              <w:rPr>
                <w:rFonts w:ascii="Times New Roman" w:hAnsi="Times New Roman" w:cs="Times New Roman"/>
              </w:rPr>
            </w:pPr>
          </w:p>
        </w:tc>
      </w:tr>
    </w:tbl>
    <w:p w14:paraId="34277282" w14:textId="6812D070" w:rsidR="0065581D" w:rsidRDefault="0065581D" w:rsidP="005645B7">
      <w:pPr>
        <w:rPr>
          <w:rFonts w:ascii="Times New Roman" w:hAnsi="Times New Roman" w:cs="Times New Roman"/>
          <w:sz w:val="24"/>
          <w:szCs w:val="24"/>
        </w:rPr>
      </w:pPr>
    </w:p>
    <w:p w14:paraId="16D3E4C7" w14:textId="5A47DC8D" w:rsidR="0035483C" w:rsidRDefault="00F775B1" w:rsidP="003548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71D36">
        <w:rPr>
          <w:rFonts w:ascii="Times New Roman" w:hAnsi="Times New Roman" w:cs="Times New Roman"/>
          <w:sz w:val="24"/>
          <w:szCs w:val="24"/>
        </w:rPr>
        <w:t>3</w:t>
      </w:r>
      <w:r w:rsidR="005645B7">
        <w:rPr>
          <w:rFonts w:ascii="Times New Roman" w:hAnsi="Times New Roman" w:cs="Times New Roman"/>
          <w:sz w:val="24"/>
          <w:szCs w:val="24"/>
        </w:rPr>
        <w:t xml:space="preserve">. </w:t>
      </w:r>
      <w:r w:rsidR="0035483C">
        <w:rPr>
          <w:rFonts w:ascii="Times New Roman" w:hAnsi="Times New Roman" w:cs="Times New Roman"/>
          <w:sz w:val="24"/>
          <w:szCs w:val="24"/>
        </w:rPr>
        <w:t xml:space="preserve">Wykazanie sekwencyjności zajęć/ grup zajęć oraz ich form i treści kształcenia.  </w:t>
      </w:r>
    </w:p>
    <w:p w14:paraId="026E675F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637D78B8" w14:textId="77777777" w:rsidR="00BD375E" w:rsidRPr="00D46389" w:rsidRDefault="00BD375E" w:rsidP="00BD375E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3AC0665" w14:textId="11E194CC" w:rsidR="00F775B1" w:rsidRDefault="00F775B1" w:rsidP="00F775B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775B1">
        <w:rPr>
          <w:rFonts w:ascii="Times New Roman" w:hAnsi="Times New Roman" w:cs="Times New Roman"/>
          <w:sz w:val="24"/>
          <w:szCs w:val="24"/>
        </w:rPr>
        <w:t>2</w:t>
      </w:r>
      <w:r w:rsidR="00071D36">
        <w:rPr>
          <w:rFonts w:ascii="Times New Roman" w:hAnsi="Times New Roman" w:cs="Times New Roman"/>
          <w:sz w:val="24"/>
          <w:szCs w:val="24"/>
        </w:rPr>
        <w:t>4</w:t>
      </w:r>
      <w:r w:rsidRPr="00F775B1">
        <w:rPr>
          <w:rFonts w:ascii="Times New Roman" w:hAnsi="Times New Roman" w:cs="Times New Roman"/>
          <w:sz w:val="24"/>
          <w:szCs w:val="24"/>
        </w:rPr>
        <w:t xml:space="preserve">. </w:t>
      </w:r>
      <w:r w:rsidR="00937770">
        <w:rPr>
          <w:rFonts w:ascii="Times New Roman" w:hAnsi="Times New Roman" w:cs="Times New Roman"/>
          <w:sz w:val="24"/>
          <w:szCs w:val="24"/>
        </w:rPr>
        <w:t xml:space="preserve">Realizacja </w:t>
      </w:r>
      <w:r>
        <w:rPr>
          <w:rFonts w:ascii="Times New Roman" w:hAnsi="Times New Roman" w:cs="Times New Roman"/>
          <w:sz w:val="24"/>
          <w:szCs w:val="24"/>
        </w:rPr>
        <w:t>zajęć z wychowania fizycznego i/lub s</w:t>
      </w:r>
      <w:r w:rsidRPr="00F775B1">
        <w:rPr>
          <w:rFonts w:ascii="Times New Roman" w:hAnsi="Times New Roman" w:cs="Times New Roman"/>
          <w:sz w:val="24"/>
          <w:szCs w:val="24"/>
        </w:rPr>
        <w:t>pos</w:t>
      </w:r>
      <w:r>
        <w:rPr>
          <w:rFonts w:ascii="Times New Roman" w:hAnsi="Times New Roman" w:cs="Times New Roman"/>
          <w:sz w:val="24"/>
          <w:szCs w:val="24"/>
        </w:rPr>
        <w:t xml:space="preserve">obu </w:t>
      </w:r>
      <w:r w:rsidRPr="00F775B1">
        <w:rPr>
          <w:rFonts w:ascii="Times New Roman" w:hAnsi="Times New Roman" w:cs="Times New Roman"/>
          <w:sz w:val="24"/>
          <w:szCs w:val="24"/>
        </w:rPr>
        <w:t>zapewnienia studentom studiów niestacjonarnych możliwości uczęszczania na zajęcia z wychowania fizycznego poza programem studiów</w:t>
      </w:r>
      <w:r w:rsidR="007D7BF6">
        <w:rPr>
          <w:rFonts w:ascii="Times New Roman" w:hAnsi="Times New Roman" w:cs="Times New Roman"/>
          <w:sz w:val="24"/>
          <w:szCs w:val="24"/>
        </w:rPr>
        <w:t>.</w:t>
      </w:r>
    </w:p>
    <w:p w14:paraId="320D0D54" w14:textId="77777777" w:rsidR="00937770" w:rsidRDefault="00937770" w:rsidP="0093777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A1D9B39" w14:textId="676086D1" w:rsidR="005645B7" w:rsidRDefault="00DD49E9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5645B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1D36">
        <w:rPr>
          <w:rFonts w:ascii="Times New Roman" w:hAnsi="Times New Roman" w:cs="Times New Roman"/>
          <w:sz w:val="24"/>
          <w:szCs w:val="24"/>
        </w:rPr>
        <w:t xml:space="preserve">6, 27. </w:t>
      </w:r>
      <w:r w:rsidR="005645B7">
        <w:rPr>
          <w:rFonts w:ascii="Times New Roman" w:hAnsi="Times New Roman" w:cs="Times New Roman"/>
          <w:sz w:val="24"/>
          <w:szCs w:val="24"/>
        </w:rPr>
        <w:t>Dobór metody kształcenia w ramach realizacji treści kształcenia 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 ESOKJ</w:t>
      </w:r>
      <w:r w:rsidR="007D7BF6">
        <w:rPr>
          <w:rFonts w:ascii="Times New Roman" w:hAnsi="Times New Roman" w:cs="Times New Roman"/>
          <w:sz w:val="24"/>
          <w:szCs w:val="24"/>
        </w:rPr>
        <w:t>.</w:t>
      </w:r>
    </w:p>
    <w:p w14:paraId="7CD89D2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41DD01B" w14:textId="79ED3C47" w:rsidR="00143999" w:rsidRPr="00143999" w:rsidRDefault="00143999" w:rsidP="00143999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3999">
        <w:rPr>
          <w:rFonts w:ascii="Times New Roman" w:hAnsi="Times New Roman" w:cs="Times New Roman"/>
          <w:sz w:val="24"/>
          <w:szCs w:val="24"/>
        </w:rPr>
        <w:t>Organizacja kształcenia z wykorzystaniem metod i technik kształcenia na odległość:</w:t>
      </w:r>
    </w:p>
    <w:p w14:paraId="3BA5BCC9" w14:textId="7E93194B" w:rsidR="00143999" w:rsidRPr="000E26A7" w:rsidRDefault="00143999" w:rsidP="00143999">
      <w:pPr>
        <w:ind w:left="426"/>
        <w:jc w:val="both"/>
        <w:rPr>
          <w:rFonts w:ascii="Times New Roman" w:hAnsi="Times New Roman" w:cs="Times New Roman"/>
          <w:i/>
          <w:iCs/>
        </w:rPr>
      </w:pPr>
      <w:r w:rsidRPr="00143999">
        <w:rPr>
          <w:rFonts w:ascii="Times New Roman" w:hAnsi="Times New Roman" w:cs="Times New Roman"/>
          <w:sz w:val="24"/>
          <w:szCs w:val="24"/>
        </w:rPr>
        <w:t xml:space="preserve">Opis sposobu organizacji kształcenia z wykorzystaniem metod i technik kształcenia na odległość w tym łączna liczba  godzin przewidziana w programie studiów realizowana metodami i technikami kształcenia na odległość </w:t>
      </w:r>
      <w:r w:rsidRPr="000E26A7">
        <w:rPr>
          <w:rFonts w:ascii="Times New Roman" w:hAnsi="Times New Roman" w:cs="Times New Roman"/>
        </w:rPr>
        <w:t>……………………</w:t>
      </w:r>
      <w:r w:rsidRPr="000E26A7">
        <w:rPr>
          <w:rFonts w:ascii="Times New Roman" w:hAnsi="Times New Roman" w:cs="Times New Roman"/>
          <w:i/>
          <w:iCs/>
        </w:rPr>
        <w:t>(proszę również wskazać jakie zajęcia i w jakim wymiarze godzin realizowane są metodami i technikami kształcenia na odległość jeżeli w harmonogramie realizacji programu studiów nie zawarto takiej informacji).</w:t>
      </w:r>
    </w:p>
    <w:p w14:paraId="1121B7FF" w14:textId="3FFEFEEA" w:rsidR="00143999" w:rsidRPr="00143999" w:rsidRDefault="00143999" w:rsidP="00143999">
      <w:pPr>
        <w:pStyle w:val="Bezodstpw"/>
        <w:ind w:left="426"/>
        <w:rPr>
          <w:rFonts w:ascii="Times New Roman" w:hAnsi="Times New Roman" w:cs="Times New Roman"/>
          <w:sz w:val="24"/>
          <w:szCs w:val="24"/>
        </w:rPr>
      </w:pPr>
      <w:r w:rsidRPr="0014399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559C73A6" w14:textId="77777777" w:rsidR="00143999" w:rsidRPr="00143999" w:rsidRDefault="00143999" w:rsidP="00143999">
      <w:pPr>
        <w:pStyle w:val="Bezodstpw"/>
        <w:ind w:left="426"/>
        <w:rPr>
          <w:rFonts w:ascii="Times New Roman" w:hAnsi="Times New Roman" w:cs="Times New Roman"/>
          <w:sz w:val="24"/>
          <w:szCs w:val="24"/>
        </w:rPr>
      </w:pPr>
    </w:p>
    <w:p w14:paraId="4AE2BA37" w14:textId="77777777" w:rsidR="00BD375E" w:rsidRPr="00D46389" w:rsidRDefault="00BD375E" w:rsidP="00E7735E">
      <w:pPr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3920AC91" w14:textId="26F00668" w:rsidR="00BD375E" w:rsidRPr="00D46389" w:rsidRDefault="00BD375E" w:rsidP="00E7735E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K</w:t>
      </w:r>
      <w:r w:rsidRPr="00D46389">
        <w:rPr>
          <w:rFonts w:ascii="Times New Roman" w:hAnsi="Times New Roman" w:cs="Times New Roman"/>
          <w:i/>
          <w:iCs/>
        </w:rPr>
        <w:t xml:space="preserve">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46B92C9" w14:textId="77777777" w:rsidR="00E7735E" w:rsidRPr="00EF4270" w:rsidRDefault="00E7735E" w:rsidP="00E7735E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185D1F77" w14:textId="77777777" w:rsidR="00071D36" w:rsidRDefault="00071D36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4F35094" w14:textId="47941E59" w:rsidR="005645B7" w:rsidRDefault="00143999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28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21772E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A2487D">
        <w:rPr>
          <w:rFonts w:ascii="Times New Roman" w:hAnsi="Times New Roman" w:cs="Times New Roman"/>
          <w:sz w:val="24"/>
          <w:szCs w:val="24"/>
        </w:rPr>
        <w:t>Organizacja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 w:rsidR="005645B7" w:rsidRPr="00A2487D">
        <w:rPr>
          <w:rFonts w:ascii="Times New Roman" w:hAnsi="Times New Roman" w:cs="Times New Roman"/>
          <w:sz w:val="24"/>
          <w:szCs w:val="24"/>
        </w:rPr>
        <w:t>przebieg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 i zasady </w:t>
      </w:r>
      <w:r w:rsidR="005645B7" w:rsidRPr="00A2487D">
        <w:rPr>
          <w:rFonts w:ascii="Times New Roman" w:hAnsi="Times New Roman" w:cs="Times New Roman"/>
          <w:sz w:val="24"/>
          <w:szCs w:val="24"/>
        </w:rPr>
        <w:t xml:space="preserve">realizacji zajęć praktycznych i praktyk </w:t>
      </w:r>
      <w:r w:rsidR="005645B7">
        <w:rPr>
          <w:rFonts w:ascii="Times New Roman" w:hAnsi="Times New Roman" w:cs="Times New Roman"/>
          <w:sz w:val="24"/>
          <w:szCs w:val="24"/>
        </w:rPr>
        <w:t>zawodowych. Ocena realizacji zajęć praktycznych (ZP) i praktyk zawodowych (PZ). Dokumenty regulujące ZP i PZ. Dokumentowanie przebiegu kształcenia praktycznego.</w:t>
      </w:r>
    </w:p>
    <w:p w14:paraId="4567168E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D038F32" w14:textId="77777777" w:rsidR="00B34C3A" w:rsidRDefault="00B34C3A" w:rsidP="00B34C3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3E4FAD0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0BE1557D" w14:textId="70EF2066" w:rsidR="00ED145B" w:rsidRPr="0065581D" w:rsidRDefault="00ED145B" w:rsidP="00A547CA">
      <w:pPr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581D">
        <w:rPr>
          <w:rFonts w:ascii="Times New Roman" w:hAnsi="Times New Roman" w:cs="Times New Roman"/>
          <w:sz w:val="24"/>
          <w:szCs w:val="24"/>
        </w:rPr>
        <w:t>Wykaz liczby godzin przypisanych do zajęć praktycznych i praktyk zawodowych</w:t>
      </w:r>
      <w:r w:rsidR="007D7BF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850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260"/>
        <w:gridCol w:w="2551"/>
        <w:gridCol w:w="2694"/>
      </w:tblGrid>
      <w:tr w:rsidR="0021772E" w:rsidRPr="008C5471" w14:paraId="48EA862E" w14:textId="70EAAEDC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94F584" w14:textId="77777777" w:rsidR="0021772E" w:rsidRPr="008C5471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908DE4" w14:textId="77777777" w:rsidR="0021772E" w:rsidRPr="008C5471" w:rsidRDefault="0021772E" w:rsidP="00ED145B">
            <w:pPr>
              <w:jc w:val="center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Opis</w:t>
            </w:r>
          </w:p>
        </w:tc>
      </w:tr>
      <w:tr w:rsidR="0021772E" w14:paraId="36C41BC7" w14:textId="181CEA7A" w:rsidTr="0021772E">
        <w:trPr>
          <w:trHeight w:val="372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4F07" w14:textId="31D6F986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Liczba godzin przypisanych do zajęć praktycznych i praktyk zawodowych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A0F4" w14:textId="3C9954F8" w:rsidR="0021772E" w:rsidRPr="00ED145B" w:rsidRDefault="0021772E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6936" w14:textId="7F168D9C" w:rsidR="0021772E" w:rsidRPr="00ED145B" w:rsidRDefault="0021772E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21772E" w14:paraId="273F8DD8" w14:textId="77777777" w:rsidTr="0021772E">
        <w:trPr>
          <w:trHeight w:val="384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EDFA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5249" w14:textId="77777777" w:rsidR="0021772E" w:rsidRPr="00ED145B" w:rsidRDefault="0021772E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39AF" w14:textId="77777777" w:rsidR="0021772E" w:rsidRPr="00ED145B" w:rsidRDefault="0021772E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</w:tr>
      <w:tr w:rsidR="00C840FE" w14:paraId="19258CBA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A7D0" w14:textId="78CE8402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Podstawy opieki położniczej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58B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F49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344495EA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79D3" w14:textId="33D8B3CD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Techniki położnicze i przyjmowanie porodu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8BA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667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7541E68E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B0B7" w14:textId="2DDC1B25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Promocja zdrowia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D35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2A41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3D720486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233B" w14:textId="4F400576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Podstawowa opieka zdrowotna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7BE8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7931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0AEDEEF1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EEC5" w14:textId="36D435DF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Położnictwo i opieka położnicza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781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7879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6C68C843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63BB" w14:textId="1D317E18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Ginekologia i opieka ginekologiczna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B0C9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A5C6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409FA705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535A" w14:textId="527D6198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Neonatologia i opieka neonatologiczna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D82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1E86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5DD4B6C8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779F" w14:textId="7772DA68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Pediatria i pielęgniarstwo pediatryczne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C4EF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FBD6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0A310C98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95C3" w14:textId="6DA0D6FB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Choroby wewnętrzne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40A5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593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79828962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4EF5" w14:textId="77D3FC29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Chirurgia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F860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0EE2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42FE8FDF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976E" w14:textId="5F87A5DD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Psychiatria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EE5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5AF7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31739AAE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DE86" w14:textId="12083E38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Anestezjologia i stany zagrożenia życia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6B9B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200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3B65D025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151A" w14:textId="139B11AC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Rehabilitacja w położnictwie, neonatologii i ginekologii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EAD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632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C840FE" w14:paraId="54AC95D1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DD08" w14:textId="3CF082BB" w:rsidR="00C840FE" w:rsidRPr="00ED145B" w:rsidRDefault="00C840FE" w:rsidP="00C840FE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BA2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B99" w14:textId="77777777" w:rsidR="00C840FE" w:rsidRPr="00ED145B" w:rsidRDefault="00C840FE" w:rsidP="00C840FE">
            <w:pPr>
              <w:rPr>
                <w:rFonts w:ascii="Times New Roman" w:hAnsi="Times New Roman" w:cs="Times New Roman"/>
              </w:rPr>
            </w:pPr>
          </w:p>
        </w:tc>
      </w:tr>
      <w:tr w:rsidR="0021772E" w14:paraId="6F1481DC" w14:textId="77777777" w:rsidTr="0021772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F4430D" w14:textId="77777777" w:rsidR="0021772E" w:rsidRPr="00ED145B" w:rsidRDefault="0021772E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CF69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E9A8B" w14:textId="77777777" w:rsidR="0021772E" w:rsidRPr="00ED145B" w:rsidRDefault="0021772E" w:rsidP="00AF570B">
            <w:pPr>
              <w:rPr>
                <w:rFonts w:ascii="Times New Roman" w:hAnsi="Times New Roman" w:cs="Times New Roman"/>
              </w:rPr>
            </w:pPr>
          </w:p>
        </w:tc>
      </w:tr>
    </w:tbl>
    <w:p w14:paraId="2B82DBC6" w14:textId="2341AC6D" w:rsidR="00967D1E" w:rsidRDefault="00967D1E" w:rsidP="005645B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EC639A" w14:textId="4A61DFF8" w:rsidR="004B41BB" w:rsidRPr="00DF7373" w:rsidRDefault="00BD375E" w:rsidP="00837202">
      <w:pPr>
        <w:ind w:left="426"/>
        <w:jc w:val="both"/>
        <w:rPr>
          <w:rFonts w:ascii="Times New Roman" w:hAnsi="Times New Roman" w:cs="Times New Roman"/>
          <w:i/>
          <w:iCs/>
        </w:rPr>
      </w:pPr>
      <w:r w:rsidRPr="00837202">
        <w:rPr>
          <w:rFonts w:ascii="Times New Roman" w:hAnsi="Times New Roman" w:cs="Times New Roman"/>
          <w:i/>
          <w:iCs/>
        </w:rPr>
        <w:t>Harmonogram realizacji programu studiów (plan studiów) – odrębnie na każdy cykl kształcenia – stanowi</w:t>
      </w:r>
      <w:r>
        <w:rPr>
          <w:rFonts w:ascii="Times New Roman" w:hAnsi="Times New Roman" w:cs="Times New Roman"/>
          <w:i/>
          <w:iCs/>
        </w:rPr>
        <w:t xml:space="preserve">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EEC7246" w14:textId="77777777" w:rsidR="00BD375E" w:rsidRPr="00D46389" w:rsidRDefault="00BD375E" w:rsidP="00837202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6229263" w14:textId="77777777" w:rsidR="00DB4505" w:rsidRPr="00EF4270" w:rsidRDefault="00DB4505" w:rsidP="00837202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7FB6E2AA" w14:textId="77777777" w:rsidR="00DB4505" w:rsidRPr="00DF7373" w:rsidRDefault="00DB4505" w:rsidP="00837202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</w:p>
    <w:p w14:paraId="0D21B96D" w14:textId="77777777" w:rsidR="00E7735E" w:rsidRPr="0087224C" w:rsidRDefault="00E7735E" w:rsidP="00837202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 xml:space="preserve">Szczegółowe harmonogramy kształcenia praktycznego – ZP i PZ – (semestralne / tygodniowe /dzienne) realizacji programu studiów – odrębnie na każdy cykl kształcenia – </w:t>
      </w:r>
      <w:r w:rsidRPr="0022493A">
        <w:rPr>
          <w:rFonts w:ascii="Times New Roman" w:hAnsi="Times New Roman" w:cs="Times New Roman"/>
          <w:i/>
          <w:iCs/>
          <w:u w:val="single"/>
        </w:rPr>
        <w:t>do wglądu podczas wizytacji</w:t>
      </w:r>
      <w:r>
        <w:rPr>
          <w:rFonts w:ascii="Times New Roman" w:hAnsi="Times New Roman" w:cs="Times New Roman"/>
          <w:i/>
          <w:iCs/>
          <w:u w:val="single"/>
        </w:rPr>
        <w:t>.</w:t>
      </w:r>
    </w:p>
    <w:p w14:paraId="35AED5C6" w14:textId="1DAF0680" w:rsidR="00B34C3A" w:rsidRPr="00DF7373" w:rsidRDefault="00B34C3A" w:rsidP="00DF7373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</w:p>
    <w:p w14:paraId="5AFC5830" w14:textId="1C03944D" w:rsidR="00DF7373" w:rsidRDefault="007D7BF6" w:rsidP="00DF7373">
      <w:pPr>
        <w:pStyle w:val="Bezodstpw"/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30, </w:t>
      </w:r>
      <w:r w:rsidR="00DF7373">
        <w:rPr>
          <w:rFonts w:ascii="Times New Roman" w:hAnsi="Times New Roman" w:cs="Times New Roman"/>
          <w:sz w:val="24"/>
          <w:szCs w:val="24"/>
        </w:rPr>
        <w:t>31</w:t>
      </w:r>
      <w:r w:rsidR="00DF7373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 w:rsidR="00DF7373">
        <w:rPr>
          <w:rFonts w:ascii="Times New Roman" w:hAnsi="Times New Roman" w:cs="Times New Roman"/>
          <w:sz w:val="24"/>
          <w:szCs w:val="24"/>
        </w:rPr>
        <w:t xml:space="preserve">32, 33. </w:t>
      </w:r>
      <w:r w:rsidR="00DF7373" w:rsidRPr="00A2487D">
        <w:rPr>
          <w:rFonts w:ascii="Times New Roman" w:hAnsi="Times New Roman" w:cs="Times New Roman"/>
          <w:sz w:val="24"/>
          <w:szCs w:val="24"/>
        </w:rPr>
        <w:t xml:space="preserve">Wykazanie zgodności efektów uczenia się i treści kształcenia przypisanych do zajęć </w:t>
      </w:r>
      <w:r w:rsidR="00DF7373">
        <w:rPr>
          <w:rFonts w:ascii="Times New Roman" w:hAnsi="Times New Roman" w:cs="Times New Roman"/>
          <w:sz w:val="24"/>
          <w:szCs w:val="24"/>
        </w:rPr>
        <w:t xml:space="preserve">praktycznych (ZP) i praktyk zawodowych (PZ). Ocena osiągnięcia efektów uczenia się uzyskiwanych w czasie zajęć praktycznych i praktyk zawodowych. Dokumentacja potwierdzająca osiągnięcie przez studentów efektów uczenia się przypisanych do ZP i PZ. </w:t>
      </w:r>
    </w:p>
    <w:p w14:paraId="1DD0078D" w14:textId="77777777" w:rsidR="00DF7373" w:rsidRDefault="00DF7373" w:rsidP="00DF737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772E0A6" w14:textId="77777777" w:rsidR="00BD375E" w:rsidRPr="00D46389" w:rsidRDefault="00BD375E" w:rsidP="00837202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837202">
        <w:rPr>
          <w:rFonts w:ascii="Times New Roman" w:hAnsi="Times New Roman" w:cs="Times New Roman"/>
          <w:i/>
          <w:iCs/>
        </w:rPr>
        <w:t>Harmonogram realizacji programu studiów (plan studiów) – odrębnie na każdy cykl kształcenia – stanowi załącznik</w:t>
      </w:r>
      <w:r>
        <w:rPr>
          <w:rFonts w:ascii="Times New Roman" w:hAnsi="Times New Roman" w:cs="Times New Roman"/>
          <w:i/>
          <w:iCs/>
        </w:rPr>
        <w:t xml:space="preserve">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FE8BE45" w14:textId="47C9C20A" w:rsidR="00BD375E" w:rsidRPr="00D46389" w:rsidRDefault="00837202" w:rsidP="00837202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K</w:t>
      </w:r>
      <w:r w:rsidR="00BD375E" w:rsidRPr="00D46389">
        <w:rPr>
          <w:rFonts w:ascii="Times New Roman" w:hAnsi="Times New Roman" w:cs="Times New Roman"/>
          <w:i/>
          <w:iCs/>
        </w:rPr>
        <w:t xml:space="preserve">arty przedmiotów (sylabusy) – odrębnie na każdy cykl kształcenia stanowią załącznik nr  ….. do </w:t>
      </w:r>
      <w:r w:rsidR="00BD375E"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3600DBD9" w14:textId="4B308D14" w:rsidR="00DF7373" w:rsidRDefault="00DF7373" w:rsidP="00DF737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7D7B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35, 36. Liczba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59FEE68D" w14:textId="77777777" w:rsidR="00DF7373" w:rsidRDefault="00DF7373" w:rsidP="00DF737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2DF9D72" w14:textId="77777777" w:rsidR="00DF7373" w:rsidRDefault="00DF7373" w:rsidP="00DF737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37, 38, 39. Liczba i charakterystyka podmiotów w ramach których realizowane są zajęć praktycznych (ZP) i praktyk zawodowych(PZ). Kryteria doboru miejsc realizacji ZP i PZ. </w:t>
      </w:r>
    </w:p>
    <w:p w14:paraId="77A7D94E" w14:textId="77777777" w:rsidR="00DF7373" w:rsidRDefault="00DF7373" w:rsidP="00DF737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D487CB1" w14:textId="77777777" w:rsidR="00DF7373" w:rsidRDefault="00DF7373" w:rsidP="00DF737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Pr="00EA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Możliwość, zasady i dokumentacja indywidualnego doboru przez studenta podmiotu do realizacji praktyk zawodowych. </w:t>
      </w:r>
    </w:p>
    <w:p w14:paraId="60E4A023" w14:textId="77777777" w:rsidR="00DF7373" w:rsidRDefault="00DF7373" w:rsidP="00DF737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DE05913" w14:textId="38B5E576" w:rsidR="00DF7373" w:rsidRPr="00131163" w:rsidRDefault="00DF7373" w:rsidP="00DF7373">
      <w:pPr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Pr="001311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131163">
        <w:rPr>
          <w:rFonts w:ascii="Times New Roman" w:hAnsi="Times New Roman" w:cs="Times New Roman"/>
          <w:sz w:val="24"/>
          <w:szCs w:val="24"/>
        </w:rPr>
        <w:t>. Zaliczanie studentom części zajęć praktycznych i praktyk zawodowych, indywidualny program praktyk zawodowych  (zasady, dokumentacja, kryteria, itp.)</w:t>
      </w:r>
      <w:r w:rsidR="007D7BF6">
        <w:rPr>
          <w:rFonts w:ascii="Times New Roman" w:hAnsi="Times New Roman" w:cs="Times New Roman"/>
          <w:sz w:val="24"/>
          <w:szCs w:val="24"/>
        </w:rPr>
        <w:t>.</w:t>
      </w:r>
      <w:r w:rsidRPr="00131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C5F921" w14:textId="77777777" w:rsidR="00DF7373" w:rsidRPr="00131163" w:rsidRDefault="00DF7373" w:rsidP="00DF7373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1163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FF34EEA" w14:textId="77777777" w:rsidR="00DF7373" w:rsidRPr="0087224C" w:rsidRDefault="00DF7373" w:rsidP="00DF7373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87224C">
        <w:rPr>
          <w:rFonts w:ascii="Times New Roman" w:hAnsi="Times New Roman" w:cs="Times New Roman"/>
          <w:i/>
          <w:iCs/>
        </w:rPr>
        <w:t xml:space="preserve">Szczegółowa dokumentacja stanowiąca podstawę zaliczenia zajęć praktycznych i praktyk zawodowych, opinia </w:t>
      </w:r>
      <w:proofErr w:type="spellStart"/>
      <w:r w:rsidRPr="0087224C">
        <w:rPr>
          <w:rFonts w:ascii="Times New Roman" w:hAnsi="Times New Roman" w:cs="Times New Roman"/>
          <w:i/>
          <w:iCs/>
        </w:rPr>
        <w:t>KRASZPiP</w:t>
      </w:r>
      <w:proofErr w:type="spellEnd"/>
      <w:r w:rsidRPr="0087224C">
        <w:rPr>
          <w:rFonts w:ascii="Times New Roman" w:hAnsi="Times New Roman" w:cs="Times New Roman"/>
          <w:i/>
          <w:iCs/>
        </w:rPr>
        <w:t xml:space="preserve"> – </w:t>
      </w:r>
      <w:r w:rsidRPr="0087224C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87224C">
        <w:rPr>
          <w:rFonts w:ascii="Times New Roman" w:hAnsi="Times New Roman" w:cs="Times New Roman"/>
          <w:i/>
          <w:iCs/>
        </w:rPr>
        <w:t>.</w:t>
      </w:r>
    </w:p>
    <w:p w14:paraId="22620148" w14:textId="77777777" w:rsidR="00837202" w:rsidRDefault="00837202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A1454B" w14:textId="2225E229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7BF6">
        <w:rPr>
          <w:rFonts w:ascii="Times New Roman" w:hAnsi="Times New Roman" w:cs="Times New Roman"/>
          <w:sz w:val="24"/>
          <w:szCs w:val="24"/>
        </w:rPr>
        <w:t>3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Realizacja procesu nauczania i uczenia się. Rozplanowanie zajęć.</w:t>
      </w:r>
    </w:p>
    <w:p w14:paraId="63EC260F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7D0927" w14:textId="77777777" w:rsidR="005645B7" w:rsidRDefault="005645B7" w:rsidP="00D755D1">
      <w:pPr>
        <w:pStyle w:val="Bezodstpw"/>
        <w:shd w:val="clear" w:color="auto" w:fill="FFFFFF" w:themeFill="background1"/>
        <w:ind w:left="426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- odrębnie na każdy cykl kształcenia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D755D1">
        <w:rPr>
          <w:rFonts w:ascii="Times New Roman" w:hAnsi="Times New Roman" w:cs="Times New Roman"/>
          <w:i/>
          <w:iCs/>
        </w:rPr>
        <w:t>.</w:t>
      </w:r>
    </w:p>
    <w:p w14:paraId="58D5191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09777BCB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44, 45, 46</w:t>
      </w:r>
      <w:r w:rsidR="007D7BF6">
        <w:rPr>
          <w:rFonts w:ascii="Times New Roman" w:hAnsi="Times New Roman" w:cs="Times New Roman"/>
          <w:sz w:val="24"/>
          <w:szCs w:val="24"/>
        </w:rPr>
        <w:t>, 47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 xml:space="preserve">Metody weryfikacji i oceny osiągania przez studentów efektów uczenia się </w:t>
      </w:r>
      <w:r w:rsidR="007D7BF6">
        <w:rPr>
          <w:rFonts w:ascii="Times New Roman" w:hAnsi="Times New Roman" w:cs="Times New Roman"/>
          <w:sz w:val="24"/>
          <w:szCs w:val="24"/>
        </w:rPr>
        <w:br/>
      </w:r>
      <w:r w:rsidR="005645B7">
        <w:rPr>
          <w:rFonts w:ascii="Times New Roman" w:hAnsi="Times New Roman" w:cs="Times New Roman"/>
          <w:sz w:val="24"/>
          <w:szCs w:val="24"/>
        </w:rPr>
        <w:t>w zakresie wiedzy, umiejętności i kompetencji społecznych w tym również oceny opanowania umiejętności posługiwania się językiem angielskim na poziomie B2 ESOKJ</w:t>
      </w:r>
      <w:r w:rsidR="007D7B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10EB70" w14:textId="77777777" w:rsidR="005645B7" w:rsidRDefault="005645B7" w:rsidP="00400D2D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D84AE8" w14:textId="77777777" w:rsidR="00BD375E" w:rsidRPr="00D46389" w:rsidRDefault="00BD375E" w:rsidP="00837202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3BB2B53" w14:textId="48F747AB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7BF6">
        <w:rPr>
          <w:rFonts w:ascii="Times New Roman" w:hAnsi="Times New Roman" w:cs="Times New Roman"/>
          <w:sz w:val="24"/>
          <w:szCs w:val="24"/>
        </w:rPr>
        <w:t>8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Dowody na osiągnięcie efektów uczenia się przez studentów. Prace etapowe, ich rodzaje </w:t>
      </w:r>
      <w:r w:rsidR="005645B7">
        <w:rPr>
          <w:rFonts w:ascii="Times New Roman" w:hAnsi="Times New Roman" w:cs="Times New Roman"/>
          <w:sz w:val="24"/>
          <w:szCs w:val="24"/>
        </w:rPr>
        <w:br/>
        <w:t>i charakterystyka. Sposoby dokumentowania wyników.</w:t>
      </w:r>
    </w:p>
    <w:p w14:paraId="5E79CFF7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0A961EA" w14:textId="77777777" w:rsidR="00BD375E" w:rsidRPr="00D46389" w:rsidRDefault="00BD375E" w:rsidP="00837202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033DAD2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Prace etapowe, dyplomowe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05E94D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7B128E14" w:rsidR="005645B7" w:rsidRDefault="0035594A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49, 50, 51. </w:t>
      </w:r>
      <w:r w:rsidR="005645B7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44013D92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46571330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4033BD">
        <w:rPr>
          <w:rFonts w:ascii="Times New Roman" w:hAnsi="Times New Roman" w:cs="Times New Roman"/>
          <w:i/>
          <w:iCs/>
          <w:u w:val="single"/>
        </w:rPr>
        <w:t>.</w:t>
      </w:r>
    </w:p>
    <w:p w14:paraId="6F338E6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1587FA5F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52, 53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Praca dyplomowa (charakter, kwalifikacje opiekuna)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1C9CD180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D755D1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D755D1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4033BD">
        <w:rPr>
          <w:rFonts w:ascii="Times New Roman" w:hAnsi="Times New Roman" w:cs="Times New Roman"/>
          <w:i/>
          <w:iCs/>
          <w:u w:val="single"/>
        </w:rPr>
        <w:t>.</w:t>
      </w:r>
    </w:p>
    <w:p w14:paraId="6417F8B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70D0974A" w:rsidR="005645B7" w:rsidRDefault="0035594A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5645B7" w:rsidRPr="00EA3E8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Udział interesariuszy wewnętrznych i zewnętrznych w opracowywaniu programu studiów. Sposób organizacji tej współpracy. Dokumenty potwierdzające. </w:t>
      </w:r>
    </w:p>
    <w:p w14:paraId="3704B75A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7468DDB5" w:rsidR="005645B7" w:rsidRDefault="0035594A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5645B7" w:rsidRPr="00EA3E8B">
        <w:rPr>
          <w:rFonts w:ascii="Times New Roman" w:hAnsi="Times New Roman" w:cs="Times New Roman"/>
          <w:sz w:val="24"/>
          <w:szCs w:val="24"/>
        </w:rPr>
        <w:t>(1)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ZP i PZ.</w:t>
      </w:r>
    </w:p>
    <w:p w14:paraId="10570833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471DDDD0" w:rsidR="005645B7" w:rsidRDefault="0035594A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5645B7" w:rsidRPr="00EA3E8B">
        <w:rPr>
          <w:rFonts w:ascii="Times New Roman" w:hAnsi="Times New Roman" w:cs="Times New Roman"/>
          <w:sz w:val="24"/>
          <w:szCs w:val="24"/>
        </w:rPr>
        <w:t xml:space="preserve">(2), </w:t>
      </w:r>
      <w:r>
        <w:rPr>
          <w:rFonts w:ascii="Times New Roman" w:hAnsi="Times New Roman" w:cs="Times New Roman"/>
          <w:sz w:val="24"/>
          <w:szCs w:val="24"/>
        </w:rPr>
        <w:t>57</w:t>
      </w:r>
      <w:r w:rsidR="005645B7" w:rsidRPr="00EA3E8B">
        <w:rPr>
          <w:rFonts w:ascii="Times New Roman" w:hAnsi="Times New Roman" w:cs="Times New Roman"/>
          <w:sz w:val="24"/>
          <w:szCs w:val="24"/>
        </w:rPr>
        <w:t>(3)</w:t>
      </w:r>
      <w:r w:rsidR="004822F8"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Wskazanie przez uczelnię korelacji programu studiów ze współpracą międzynarodową na ocenianym kierunku studiów. Formy umiędzynarodowienia programu studiów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03E3965C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0BEB50" w14:textId="1A9771DD" w:rsidR="005645B7" w:rsidRDefault="0035594A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645B7" w:rsidRPr="00EA3E8B">
        <w:rPr>
          <w:rFonts w:ascii="Times New Roman" w:hAnsi="Times New Roman" w:cs="Times New Roman"/>
          <w:sz w:val="24"/>
          <w:szCs w:val="24"/>
        </w:rPr>
        <w:t>(4)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odrębnie dla każdych zajęć/przedmiotu – w karcie przedmiot</w:t>
      </w:r>
      <w:r w:rsidR="004033BD">
        <w:rPr>
          <w:rFonts w:ascii="Times New Roman" w:hAnsi="Times New Roman" w:cs="Times New Roman"/>
          <w:sz w:val="24"/>
          <w:szCs w:val="24"/>
        </w:rPr>
        <w:t>u</w:t>
      </w:r>
      <w:r w:rsidR="005645B7">
        <w:rPr>
          <w:rFonts w:ascii="Times New Roman" w:hAnsi="Times New Roman" w:cs="Times New Roman"/>
          <w:sz w:val="24"/>
          <w:szCs w:val="24"/>
        </w:rPr>
        <w:t>/sylabusie</w:t>
      </w:r>
      <w:r w:rsidR="004033BD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5F78385" w14:textId="77777777" w:rsidR="00BD375E" w:rsidRPr="00D46389" w:rsidRDefault="00BD375E" w:rsidP="00837202">
      <w:pPr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8FDA7EB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561FB1B8" w14:textId="3EF7E9ED" w:rsidR="005645B7" w:rsidRDefault="0035594A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645B7" w:rsidRPr="00EA3E8B">
        <w:rPr>
          <w:rFonts w:ascii="Times New Roman" w:hAnsi="Times New Roman" w:cs="Times New Roman"/>
          <w:sz w:val="24"/>
          <w:szCs w:val="24"/>
        </w:rPr>
        <w:t>(5)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 w:rsidRPr="00EA3E8B">
        <w:rPr>
          <w:rFonts w:ascii="Times New Roman" w:hAnsi="Times New Roman" w:cs="Times New Roman"/>
          <w:sz w:val="24"/>
          <w:szCs w:val="24"/>
        </w:rPr>
        <w:t xml:space="preserve"> Ponadprogramowe zajęcia fakultatywne, ogólnouczelniane, monograficzne (rodzaj, tematyka</w:t>
      </w:r>
      <w:r w:rsidR="005645B7">
        <w:rPr>
          <w:rFonts w:ascii="Times New Roman" w:hAnsi="Times New Roman" w:cs="Times New Roman"/>
          <w:sz w:val="24"/>
          <w:szCs w:val="24"/>
        </w:rPr>
        <w:t>, wymiar godzin)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18F1C766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37D4202" w14:textId="77777777" w:rsidR="00BD375E" w:rsidRPr="00D46389" w:rsidRDefault="00BD375E" w:rsidP="00837202">
      <w:pPr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A9C3C45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77610CAF" w:rsidR="005645B7" w:rsidRDefault="0035594A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5645B7" w:rsidRPr="00EA3E8B">
        <w:rPr>
          <w:rFonts w:ascii="Times New Roman" w:hAnsi="Times New Roman" w:cs="Times New Roman"/>
          <w:sz w:val="24"/>
          <w:szCs w:val="24"/>
        </w:rPr>
        <w:t>(6)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 w:rsidR="005645B7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5645B7">
        <w:rPr>
          <w:rFonts w:ascii="Times New Roman" w:hAnsi="Times New Roman" w:cs="Times New Roman"/>
          <w:sz w:val="24"/>
          <w:szCs w:val="24"/>
        </w:rPr>
        <w:t xml:space="preserve"> listy i inne) 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71BC4418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014F353" w14:textId="4745DCBF" w:rsidR="00550974" w:rsidRDefault="00550974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bookmarkStart w:id="2" w:name="_Hlk99077593"/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bookmarkEnd w:id="2"/>
    <w:p w14:paraId="2C35ECCF" w14:textId="77777777" w:rsidR="00CA001F" w:rsidRDefault="00CA001F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</w:p>
    <w:p w14:paraId="6B98F4D8" w14:textId="77777777" w:rsidR="00550974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F5FBB3" w14:textId="77777777" w:rsidR="00550974" w:rsidRPr="004041DD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28C5FE56" w14:textId="77777777" w:rsidR="00550974" w:rsidRPr="00004DAD" w:rsidRDefault="00550974" w:rsidP="00550974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BAE9D4" w14:textId="20CEFAF4" w:rsidR="00550974" w:rsidRPr="007444BA" w:rsidRDefault="00550974" w:rsidP="006E2FF1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Liczba i odsetek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godzin zajęć prowadzonych/lub planowanych do realizacji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ocenianym kierunku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przez nauczycieli akademickich zatrudnionych w uczelni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jako podstawowym miejscu pracy</w:t>
      </w:r>
      <w:r w:rsidR="004033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A959E1" w14:textId="77777777" w:rsidR="00550974" w:rsidRPr="004033BD" w:rsidRDefault="00550974" w:rsidP="00550974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033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29C068B" w14:textId="25C47911" w:rsidR="00837202" w:rsidRDefault="00837202" w:rsidP="00837202">
      <w:pPr>
        <w:pStyle w:val="Akapitzlist"/>
        <w:ind w:left="786"/>
        <w:jc w:val="both"/>
        <w:rPr>
          <w:rFonts w:ascii="Times New Roman" w:hAnsi="Times New Roman" w:cs="Times New Roman"/>
        </w:rPr>
      </w:pPr>
      <w:r w:rsidRPr="00C87B23">
        <w:rPr>
          <w:rFonts w:ascii="Times New Roman" w:hAnsi="Times New Roman" w:cs="Times New Roman"/>
          <w:i/>
          <w:iCs/>
        </w:rPr>
        <w:t xml:space="preserve">W oparciu o załącznik nr 1 do Rodzaju i zakresu informacji o ocenianym kierunku studiów (…) – Tabela 1. Wykaz nauczycieli akademickich </w:t>
      </w:r>
      <w:r w:rsidR="006B4A1D">
        <w:rPr>
          <w:rFonts w:ascii="Times New Roman" w:hAnsi="Times New Roman" w:cs="Times New Roman"/>
          <w:i/>
          <w:iCs/>
        </w:rPr>
        <w:t xml:space="preserve">i innych osób </w:t>
      </w:r>
      <w:r w:rsidRPr="00C87B23">
        <w:rPr>
          <w:rFonts w:ascii="Times New Roman" w:hAnsi="Times New Roman" w:cs="Times New Roman"/>
          <w:i/>
          <w:iCs/>
        </w:rPr>
        <w:t>realizujących zajęcia na ocenianym kierunku</w:t>
      </w:r>
      <w:r w:rsidRPr="00C87B23">
        <w:rPr>
          <w:rFonts w:ascii="Times New Roman" w:hAnsi="Times New Roman" w:cs="Times New Roman"/>
        </w:rPr>
        <w:t xml:space="preserve"> …</w:t>
      </w:r>
    </w:p>
    <w:p w14:paraId="2BC71F30" w14:textId="77777777" w:rsidR="009B743C" w:rsidRDefault="009B743C" w:rsidP="009B743C">
      <w:pPr>
        <w:pStyle w:val="Akapitzlist"/>
        <w:tabs>
          <w:tab w:val="left" w:pos="284"/>
        </w:tabs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1EB0DD" w14:textId="42C8C8AB" w:rsidR="00607B73" w:rsidRPr="008C5471" w:rsidRDefault="00550974" w:rsidP="006E2FF1">
      <w:pPr>
        <w:pStyle w:val="Akapitzlist"/>
        <w:numPr>
          <w:ilvl w:val="0"/>
          <w:numId w:val="9"/>
        </w:numPr>
        <w:tabs>
          <w:tab w:val="left" w:pos="284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>Struktura kwalifikacji (tytuły zawodowe, doświadczenie zawodowe, stopnie i tytuły</w:t>
      </w:r>
    </w:p>
    <w:p w14:paraId="29161EAE" w14:textId="1BCD6EC1" w:rsidR="00550974" w:rsidRPr="008C5471" w:rsidRDefault="00550974" w:rsidP="00607B73">
      <w:pPr>
        <w:pStyle w:val="Akapitzlist"/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 xml:space="preserve">naukowe, dorobek naukowy) oraz liczba kadry w stosunku do liczby studentów </w:t>
      </w:r>
    </w:p>
    <w:p w14:paraId="50A3C27D" w14:textId="2237C74B" w:rsidR="00550974" w:rsidRPr="008C5471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2.a.</w:t>
      </w:r>
      <w:r w:rsidR="00CA001F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wskaźnik dostępności nauczycieli</w:t>
      </w:r>
      <w:r w:rsidR="008C5471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 stosunku do liczby studentów  …………</w:t>
      </w:r>
      <w:r w:rsidR="00CA001F"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8C5471">
        <w:rPr>
          <w:rFonts w:ascii="Times New Roman" w:hAnsi="Times New Roman" w:cs="Times New Roman"/>
          <w:sz w:val="24"/>
          <w:szCs w:val="24"/>
        </w:rPr>
        <w:t>……………</w:t>
      </w:r>
    </w:p>
    <w:p w14:paraId="356927FA" w14:textId="14679EC9" w:rsidR="00550974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</w:t>
      </w:r>
      <w:r w:rsidR="00607B73" w:rsidRPr="008C5471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>b.  struktura kwalifikacji nauczycieli i in</w:t>
      </w:r>
      <w:r w:rsidR="006B4A1D">
        <w:rPr>
          <w:rFonts w:ascii="Times New Roman" w:hAnsi="Times New Roman" w:cs="Times New Roman"/>
          <w:sz w:val="24"/>
          <w:szCs w:val="24"/>
        </w:rPr>
        <w:t xml:space="preserve">nych </w:t>
      </w:r>
      <w:r w:rsidRPr="008C5471">
        <w:rPr>
          <w:rFonts w:ascii="Times New Roman" w:hAnsi="Times New Roman" w:cs="Times New Roman"/>
          <w:sz w:val="24"/>
          <w:szCs w:val="24"/>
        </w:rPr>
        <w:t>osób</w:t>
      </w:r>
      <w:r w:rsidR="006B4A1D">
        <w:rPr>
          <w:rFonts w:ascii="Times New Roman" w:hAnsi="Times New Roman" w:cs="Times New Roman"/>
          <w:sz w:val="24"/>
          <w:szCs w:val="24"/>
        </w:rPr>
        <w:t xml:space="preserve"> realizujących </w:t>
      </w:r>
      <w:r w:rsidRPr="008C5471">
        <w:rPr>
          <w:rFonts w:ascii="Times New Roman" w:hAnsi="Times New Roman" w:cs="Times New Roman"/>
          <w:sz w:val="24"/>
          <w:szCs w:val="24"/>
        </w:rPr>
        <w:t xml:space="preserve"> wg stopni 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550974" w14:paraId="4743EAC3" w14:textId="77777777" w:rsidTr="00363605">
        <w:tc>
          <w:tcPr>
            <w:tcW w:w="2109" w:type="pct"/>
            <w:gridSpan w:val="2"/>
            <w:shd w:val="clear" w:color="auto" w:fill="E7E6E6" w:themeFill="background2"/>
          </w:tcPr>
          <w:p w14:paraId="1E2F713F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shd w:val="clear" w:color="auto" w:fill="E7E6E6" w:themeFill="background2"/>
          </w:tcPr>
          <w:p w14:paraId="1D18460C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550974" w14:paraId="49781648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39221B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</w:tcPr>
          <w:p w14:paraId="682452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5479387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42F51A4D" w14:textId="77777777" w:rsidTr="00363605">
        <w:trPr>
          <w:trHeight w:val="69"/>
        </w:trPr>
        <w:tc>
          <w:tcPr>
            <w:tcW w:w="858" w:type="pct"/>
            <w:vMerge/>
          </w:tcPr>
          <w:p w14:paraId="1EFB94F6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48E5BD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546508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D6A9FC7" w14:textId="77777777" w:rsidTr="00363605">
        <w:trPr>
          <w:trHeight w:val="69"/>
        </w:trPr>
        <w:tc>
          <w:tcPr>
            <w:tcW w:w="858" w:type="pct"/>
            <w:vMerge/>
          </w:tcPr>
          <w:p w14:paraId="4FFEC6A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C18B85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B656F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154C60" w14:textId="77777777" w:rsidTr="00363605">
        <w:trPr>
          <w:trHeight w:val="69"/>
        </w:trPr>
        <w:tc>
          <w:tcPr>
            <w:tcW w:w="858" w:type="pct"/>
            <w:vMerge/>
          </w:tcPr>
          <w:p w14:paraId="5E807CD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242455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436B9A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7D945F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61FC2F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</w:tcPr>
          <w:p w14:paraId="1B881BA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4F99DB4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12B89B7" w14:textId="77777777" w:rsidTr="00363605">
        <w:trPr>
          <w:trHeight w:val="69"/>
        </w:trPr>
        <w:tc>
          <w:tcPr>
            <w:tcW w:w="858" w:type="pct"/>
            <w:vMerge/>
          </w:tcPr>
          <w:p w14:paraId="58B1E41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B882F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29535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E774D33" w14:textId="77777777" w:rsidTr="00363605">
        <w:trPr>
          <w:trHeight w:val="69"/>
        </w:trPr>
        <w:tc>
          <w:tcPr>
            <w:tcW w:w="858" w:type="pct"/>
            <w:vMerge/>
          </w:tcPr>
          <w:p w14:paraId="5E4F264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1D7CEBE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C72E2E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3F5AC71" w14:textId="77777777" w:rsidTr="00363605">
        <w:trPr>
          <w:trHeight w:val="69"/>
        </w:trPr>
        <w:tc>
          <w:tcPr>
            <w:tcW w:w="858" w:type="pct"/>
            <w:vMerge/>
          </w:tcPr>
          <w:p w14:paraId="01D9677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C63BE3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6985FAD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17353B4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2E5568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</w:tcPr>
          <w:p w14:paraId="033432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04732C33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F25298D" w14:textId="77777777" w:rsidTr="00363605">
        <w:trPr>
          <w:trHeight w:val="69"/>
        </w:trPr>
        <w:tc>
          <w:tcPr>
            <w:tcW w:w="858" w:type="pct"/>
            <w:vMerge/>
          </w:tcPr>
          <w:p w14:paraId="505F138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A7DB3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357820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97A85E0" w14:textId="77777777" w:rsidTr="00363605">
        <w:trPr>
          <w:trHeight w:val="69"/>
        </w:trPr>
        <w:tc>
          <w:tcPr>
            <w:tcW w:w="858" w:type="pct"/>
            <w:vMerge/>
          </w:tcPr>
          <w:p w14:paraId="4FB7F7B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FA7EEB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487CDEC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9B9285" w14:textId="77777777" w:rsidTr="00363605">
        <w:trPr>
          <w:trHeight w:val="69"/>
        </w:trPr>
        <w:tc>
          <w:tcPr>
            <w:tcW w:w="858" w:type="pct"/>
            <w:vMerge/>
          </w:tcPr>
          <w:p w14:paraId="6C6ED4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2DD919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39285D9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F883933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750CD4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</w:tcPr>
          <w:p w14:paraId="51E0429C" w14:textId="62198B08" w:rsidR="00550974" w:rsidRDefault="00C840FE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Położnictwa</w:t>
            </w:r>
            <w:r w:rsidR="00550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1" w:type="pct"/>
          </w:tcPr>
          <w:p w14:paraId="2368336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DFDAE78" w14:textId="77777777" w:rsidTr="00363605">
        <w:trPr>
          <w:trHeight w:val="69"/>
        </w:trPr>
        <w:tc>
          <w:tcPr>
            <w:tcW w:w="858" w:type="pct"/>
            <w:vMerge/>
          </w:tcPr>
          <w:p w14:paraId="58074A5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2ABCE745" w14:textId="72D5D0BF" w:rsidR="00550974" w:rsidRDefault="00C840FE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Pielęgniarstwa</w:t>
            </w:r>
            <w:r w:rsidR="00550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1" w:type="pct"/>
          </w:tcPr>
          <w:p w14:paraId="2C0103D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025745D3" w14:textId="77777777" w:rsidTr="00363605">
        <w:trPr>
          <w:trHeight w:val="69"/>
        </w:trPr>
        <w:tc>
          <w:tcPr>
            <w:tcW w:w="858" w:type="pct"/>
            <w:vMerge/>
          </w:tcPr>
          <w:p w14:paraId="481AF72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D87760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</w:tcPr>
          <w:p w14:paraId="60C861A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2909C8A6" w14:textId="77777777" w:rsidTr="00363605">
        <w:trPr>
          <w:trHeight w:val="69"/>
        </w:trPr>
        <w:tc>
          <w:tcPr>
            <w:tcW w:w="858" w:type="pct"/>
            <w:vMerge/>
          </w:tcPr>
          <w:p w14:paraId="691E50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AFC3B1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</w:tcPr>
          <w:p w14:paraId="4975033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DCEEE6E" w14:textId="77777777" w:rsidTr="00363605">
        <w:trPr>
          <w:trHeight w:val="69"/>
        </w:trPr>
        <w:tc>
          <w:tcPr>
            <w:tcW w:w="858" w:type="pct"/>
            <w:vMerge/>
          </w:tcPr>
          <w:p w14:paraId="7763567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8F88B4A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</w:tcPr>
          <w:p w14:paraId="3204662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1663525" w14:textId="77777777" w:rsidTr="00363605">
        <w:trPr>
          <w:trHeight w:val="69"/>
        </w:trPr>
        <w:tc>
          <w:tcPr>
            <w:tcW w:w="858" w:type="pct"/>
            <w:vMerge/>
          </w:tcPr>
          <w:p w14:paraId="369DE82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2DED85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</w:tcPr>
          <w:p w14:paraId="1A1E246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803D50" w14:textId="77777777" w:rsidTr="00363605">
        <w:trPr>
          <w:trHeight w:val="69"/>
        </w:trPr>
        <w:tc>
          <w:tcPr>
            <w:tcW w:w="858" w:type="pct"/>
            <w:vMerge/>
          </w:tcPr>
          <w:p w14:paraId="19117DB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F11CFC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795D7C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9DEEA1D" w14:textId="77777777" w:rsidTr="00363605">
        <w:trPr>
          <w:trHeight w:val="69"/>
        </w:trPr>
        <w:tc>
          <w:tcPr>
            <w:tcW w:w="858" w:type="pct"/>
            <w:vMerge/>
          </w:tcPr>
          <w:p w14:paraId="5CBCE4E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5A7412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0C7B1B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84E73" w14:textId="77777777" w:rsidR="00550974" w:rsidRDefault="00550974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766B8B" w14:textId="0E405C52" w:rsidR="00550974" w:rsidRDefault="00550974" w:rsidP="00CA001F">
      <w:pPr>
        <w:tabs>
          <w:tab w:val="left" w:pos="426"/>
        </w:tabs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7B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c. Kryteria i procedura doboru nauczycieli oraz innych osób do prowadzenia zajęć na ocenianym kierunku studiów</w:t>
      </w:r>
    </w:p>
    <w:p w14:paraId="3C087E33" w14:textId="3118DEA9" w:rsidR="00550974" w:rsidRDefault="00CA001F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097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CDE480A" w14:textId="03147C4E" w:rsidR="00550974" w:rsidRPr="00CA001F" w:rsidRDefault="00CA001F" w:rsidP="00CA001F">
      <w:pPr>
        <w:tabs>
          <w:tab w:val="left" w:pos="284"/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2601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550974" w:rsidRPr="00CA001F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i dorobku naukowego</w:t>
      </w:r>
      <w:r w:rsidR="0088001E">
        <w:rPr>
          <w:rFonts w:ascii="Times New Roman" w:hAnsi="Times New Roman" w:cs="Times New Roman"/>
          <w:sz w:val="24"/>
          <w:szCs w:val="24"/>
        </w:rPr>
        <w:t>.</w:t>
      </w:r>
    </w:p>
    <w:p w14:paraId="667E757B" w14:textId="6B15D294" w:rsidR="00550974" w:rsidRPr="00BA6411" w:rsidRDefault="00550974" w:rsidP="00326018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BA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73B49BAF" w14:textId="58FAC7C5" w:rsidR="00837202" w:rsidRPr="00D46389" w:rsidRDefault="00837202" w:rsidP="00837202">
      <w:pPr>
        <w:ind w:left="426"/>
        <w:jc w:val="both"/>
        <w:rPr>
          <w:rFonts w:ascii="Times New Roman" w:hAnsi="Times New Roman" w:cs="Times New Roman"/>
          <w:i/>
          <w:iCs/>
        </w:rPr>
      </w:pPr>
      <w:bookmarkStart w:id="3" w:name="_Hlk102393940"/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2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>2. Karta kwalifikacji.</w:t>
      </w:r>
    </w:p>
    <w:bookmarkEnd w:id="3"/>
    <w:p w14:paraId="7ED52A84" w14:textId="7FE499B7" w:rsidR="00550974" w:rsidRPr="003624FF" w:rsidRDefault="00550974" w:rsidP="00607B73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BA64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4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A6411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A6411">
        <w:rPr>
          <w:rFonts w:ascii="Times New Roman" w:hAnsi="Times New Roman" w:cs="Times New Roman"/>
          <w:sz w:val="24"/>
          <w:szCs w:val="24"/>
        </w:rPr>
        <w:t xml:space="preserve"> przez studentów nauczycieli akademickich i innych osób prowadzących zajęcia oraz opiekunów praktyk zawodowych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kryteria,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88001E" w:rsidRPr="000E26A7">
        <w:rPr>
          <w:rFonts w:ascii="Times New Roman" w:hAnsi="Times New Roman" w:cs="Times New Roman"/>
          <w:i/>
          <w:iCs/>
        </w:rPr>
        <w:t xml:space="preserve">Załącznik Nr… do Rodzaju i zakresu informacji </w:t>
      </w:r>
      <w:r w:rsidR="0088001E" w:rsidRPr="000E26A7">
        <w:rPr>
          <w:rFonts w:ascii="Times New Roman" w:hAnsi="Times New Roman" w:cs="Times New Roman"/>
          <w:i/>
          <w:iCs/>
        </w:rPr>
        <w:br/>
        <w:t xml:space="preserve">o ocenianym kierunku studiów (…) </w:t>
      </w:r>
      <w:r w:rsidR="00607B73" w:rsidRPr="003624FF">
        <w:rPr>
          <w:rFonts w:ascii="Times New Roman" w:hAnsi="Times New Roman" w:cs="Times New Roman"/>
          <w:i/>
          <w:iCs/>
        </w:rPr>
        <w:t xml:space="preserve">– </w:t>
      </w:r>
      <w:r w:rsidRPr="003624FF">
        <w:rPr>
          <w:rFonts w:ascii="Times New Roman" w:hAnsi="Times New Roman" w:cs="Times New Roman"/>
          <w:i/>
          <w:iCs/>
        </w:rPr>
        <w:t xml:space="preserve">Raport z oceny </w:t>
      </w:r>
      <w:r w:rsidR="00294167" w:rsidRPr="003624FF">
        <w:rPr>
          <w:rFonts w:ascii="Times New Roman" w:hAnsi="Times New Roman" w:cs="Times New Roman"/>
          <w:i/>
          <w:iCs/>
        </w:rPr>
        <w:t xml:space="preserve">nauczycieli akademickich i innych osób prowadzących zajęcia </w:t>
      </w:r>
      <w:r w:rsidRPr="003624FF">
        <w:rPr>
          <w:rFonts w:ascii="Times New Roman" w:hAnsi="Times New Roman" w:cs="Times New Roman"/>
          <w:i/>
          <w:iCs/>
        </w:rPr>
        <w:t>za ostatni semestr/rok</w:t>
      </w:r>
      <w:r w:rsidR="0088001E">
        <w:rPr>
          <w:rFonts w:ascii="Times New Roman" w:hAnsi="Times New Roman" w:cs="Times New Roman"/>
          <w:i/>
          <w:iCs/>
        </w:rPr>
        <w:t>.</w:t>
      </w:r>
      <w:r w:rsidRPr="003624FF">
        <w:rPr>
          <w:rFonts w:ascii="Times New Roman" w:hAnsi="Times New Roman" w:cs="Times New Roman"/>
          <w:i/>
          <w:iCs/>
        </w:rPr>
        <w:t xml:space="preserve"> </w:t>
      </w:r>
    </w:p>
    <w:p w14:paraId="52CD1671" w14:textId="55C30986" w:rsidR="00550974" w:rsidRPr="00607B73" w:rsidRDefault="007C02E7" w:rsidP="007C02E7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50974" w:rsidRPr="00607B73">
        <w:rPr>
          <w:rFonts w:ascii="Times New Roman" w:hAnsi="Times New Roman" w:cs="Times New Roman"/>
          <w:sz w:val="24"/>
          <w:szCs w:val="24"/>
        </w:rPr>
        <w:t>.…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0974" w:rsidRPr="00607B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0E2DD12" w14:textId="7FE9F684" w:rsidR="00550974" w:rsidRPr="003624FF" w:rsidRDefault="00550974" w:rsidP="007C02E7">
      <w:p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7C02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A6411">
        <w:rPr>
          <w:rFonts w:ascii="Times New Roman" w:hAnsi="Times New Roman" w:cs="Times New Roman"/>
          <w:sz w:val="24"/>
          <w:szCs w:val="24"/>
        </w:rPr>
        <w:t>ospitacj</w:t>
      </w:r>
      <w:r>
        <w:rPr>
          <w:rFonts w:ascii="Times New Roman" w:hAnsi="Times New Roman" w:cs="Times New Roman"/>
          <w:sz w:val="24"/>
          <w:szCs w:val="24"/>
        </w:rPr>
        <w:t>e zajęć dydaktycznych i praktyk zawodowych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88001E" w:rsidRPr="000E26A7">
        <w:rPr>
          <w:rFonts w:ascii="Times New Roman" w:hAnsi="Times New Roman" w:cs="Times New Roman"/>
          <w:i/>
          <w:iCs/>
        </w:rPr>
        <w:t xml:space="preserve">Załącznik Nr… do Rodzaju i zakresu informacji o ocenianym kierunku studiów (…) </w:t>
      </w:r>
      <w:r w:rsidR="00326018" w:rsidRPr="003624FF">
        <w:rPr>
          <w:rFonts w:ascii="Times New Roman" w:hAnsi="Times New Roman" w:cs="Times New Roman"/>
          <w:i/>
          <w:iCs/>
        </w:rPr>
        <w:t>–</w:t>
      </w:r>
      <w:r w:rsidRPr="003624FF">
        <w:rPr>
          <w:rFonts w:ascii="Times New Roman" w:hAnsi="Times New Roman" w:cs="Times New Roman"/>
          <w:i/>
          <w:iCs/>
        </w:rPr>
        <w:t xml:space="preserve">  Raport z hospitacji za ostatni semestr/rok</w:t>
      </w:r>
      <w:r w:rsidR="0088001E">
        <w:rPr>
          <w:rFonts w:ascii="Times New Roman" w:hAnsi="Times New Roman" w:cs="Times New Roman"/>
          <w:i/>
          <w:iCs/>
        </w:rPr>
        <w:t>.</w:t>
      </w:r>
    </w:p>
    <w:p w14:paraId="3A47C438" w14:textId="17857074" w:rsidR="00550974" w:rsidRPr="007C02E7" w:rsidRDefault="007C02E7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7C02E7">
        <w:rPr>
          <w:rFonts w:ascii="Times New Roman" w:hAnsi="Times New Roman" w:cs="Times New Roman"/>
          <w:sz w:val="24"/>
          <w:szCs w:val="24"/>
        </w:rPr>
        <w:t>….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6E3F7986" w14:textId="39C7E25A" w:rsidR="00550974" w:rsidRPr="003624FF" w:rsidRDefault="00550974" w:rsidP="007C02E7">
      <w:pPr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13. Okresowa ocena nauczycieli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0E26A7" w:rsidRPr="000E26A7">
        <w:rPr>
          <w:rFonts w:ascii="Times New Roman" w:hAnsi="Times New Roman" w:cs="Times New Roman"/>
          <w:i/>
          <w:iCs/>
        </w:rPr>
        <w:t xml:space="preserve">Załącznik Nr… do </w:t>
      </w:r>
      <w:r w:rsidR="0088001E" w:rsidRPr="000E26A7">
        <w:rPr>
          <w:rFonts w:ascii="Times New Roman" w:hAnsi="Times New Roman" w:cs="Times New Roman"/>
          <w:i/>
          <w:iCs/>
        </w:rPr>
        <w:t xml:space="preserve">Rodzaju i zakresu informacji o ocenianym kierunku studiów (…) </w:t>
      </w:r>
      <w:r w:rsidR="007C02E7" w:rsidRPr="000E26A7">
        <w:rPr>
          <w:rFonts w:ascii="Times New Roman" w:hAnsi="Times New Roman" w:cs="Times New Roman"/>
          <w:i/>
          <w:iCs/>
        </w:rPr>
        <w:t>–</w:t>
      </w:r>
      <w:r w:rsidR="007C02E7" w:rsidRPr="003624FF">
        <w:rPr>
          <w:rFonts w:ascii="Times New Roman" w:hAnsi="Times New Roman" w:cs="Times New Roman"/>
          <w:i/>
          <w:iCs/>
        </w:rPr>
        <w:t xml:space="preserve"> </w:t>
      </w:r>
      <w:r w:rsidRPr="003624FF">
        <w:rPr>
          <w:rFonts w:ascii="Times New Roman" w:hAnsi="Times New Roman" w:cs="Times New Roman"/>
          <w:i/>
          <w:iCs/>
        </w:rPr>
        <w:t xml:space="preserve">Raport z oceny </w:t>
      </w:r>
      <w:r w:rsidR="00294167" w:rsidRPr="003624FF">
        <w:rPr>
          <w:rFonts w:ascii="Times New Roman" w:hAnsi="Times New Roman" w:cs="Times New Roman"/>
          <w:i/>
          <w:iCs/>
        </w:rPr>
        <w:t xml:space="preserve">okresowej </w:t>
      </w:r>
      <w:r w:rsidRPr="003624FF">
        <w:rPr>
          <w:rFonts w:ascii="Times New Roman" w:hAnsi="Times New Roman" w:cs="Times New Roman"/>
          <w:i/>
          <w:iCs/>
        </w:rPr>
        <w:t xml:space="preserve">nauczycieli </w:t>
      </w:r>
      <w:r w:rsidR="00294167" w:rsidRPr="003624FF">
        <w:rPr>
          <w:rFonts w:ascii="Times New Roman" w:hAnsi="Times New Roman" w:cs="Times New Roman"/>
          <w:i/>
          <w:iCs/>
        </w:rPr>
        <w:t xml:space="preserve">akademickich </w:t>
      </w:r>
    </w:p>
    <w:p w14:paraId="1425FA13" w14:textId="4F860EF5" w:rsidR="00550974" w:rsidRPr="007C02E7" w:rsidRDefault="007C02E7" w:rsidP="007C02E7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</w:p>
    <w:p w14:paraId="0FF77010" w14:textId="3F7E3476" w:rsidR="00550974" w:rsidRPr="00836163" w:rsidRDefault="00550974" w:rsidP="006E2FF1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163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2292E264" w14:textId="2770F6C3" w:rsidR="00550974" w:rsidRPr="007C02E7" w:rsidRDefault="00550974" w:rsidP="007C02E7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</w:t>
      </w:r>
      <w:r w:rsidR="007C02E7">
        <w:rPr>
          <w:rFonts w:ascii="Times New Roman" w:hAnsi="Times New Roman" w:cs="Times New Roman"/>
          <w:sz w:val="24"/>
          <w:szCs w:val="24"/>
        </w:rPr>
        <w:t>….</w:t>
      </w:r>
    </w:p>
    <w:p w14:paraId="7803E23A" w14:textId="6D804FE2" w:rsidR="00550974" w:rsidRPr="00DC5D67" w:rsidRDefault="00550974" w:rsidP="006E2FF1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5D67">
        <w:rPr>
          <w:rFonts w:ascii="Times New Roman" w:hAnsi="Times New Roman" w:cs="Times New Roman"/>
          <w:sz w:val="24"/>
          <w:szCs w:val="24"/>
        </w:rPr>
        <w:t>onitorowanie, motywowanie i wspieranie rozwoju kadry (</w:t>
      </w:r>
      <w:r>
        <w:rPr>
          <w:rFonts w:ascii="Times New Roman" w:hAnsi="Times New Roman" w:cs="Times New Roman"/>
          <w:sz w:val="24"/>
          <w:szCs w:val="24"/>
        </w:rPr>
        <w:t>formy, rodzaj i zakres wsparcia, przykłady</w:t>
      </w:r>
      <w:r w:rsidRPr="00DC5D67">
        <w:rPr>
          <w:rFonts w:ascii="Times New Roman" w:hAnsi="Times New Roman" w:cs="Times New Roman"/>
          <w:sz w:val="24"/>
          <w:szCs w:val="24"/>
        </w:rPr>
        <w:t>)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480ACB59" w14:textId="186700BF" w:rsidR="00550974" w:rsidRPr="007C02E7" w:rsidRDefault="00550974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…..………………………………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……..</w:t>
      </w: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6127EDF8" w14:textId="6E858FBA" w:rsidR="00550974" w:rsidRPr="00DC5D67" w:rsidRDefault="00550974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16(1).</w:t>
      </w:r>
      <w:r w:rsidR="00326018">
        <w:rPr>
          <w:rFonts w:ascii="Times New Roman" w:hAnsi="Times New Roman" w:cs="Times New Roman"/>
          <w:sz w:val="24"/>
          <w:szCs w:val="24"/>
        </w:rPr>
        <w:t xml:space="preserve"> </w:t>
      </w:r>
      <w:r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wraz z podaniem formy podniesienia kwalifikacje w zakresie zgodnym z realizowanym zajęciami</w:t>
      </w:r>
      <w:r w:rsidR="004033BD">
        <w:rPr>
          <w:rFonts w:ascii="Times New Roman" w:hAnsi="Times New Roman" w:cs="Times New Roman"/>
          <w:sz w:val="24"/>
          <w:szCs w:val="24"/>
        </w:rPr>
        <w:t>.</w:t>
      </w:r>
      <w:r w:rsidRPr="00DC5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13EB9" w14:textId="11C6A8B0" w:rsidR="00550974" w:rsidRPr="00DC5D67" w:rsidRDefault="00550974" w:rsidP="00F969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D6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969F5">
        <w:rPr>
          <w:rFonts w:ascii="Times New Roman" w:hAnsi="Times New Roman" w:cs="Times New Roman"/>
          <w:sz w:val="24"/>
          <w:szCs w:val="24"/>
        </w:rPr>
        <w:t>…….</w:t>
      </w:r>
      <w:r w:rsidRPr="00DC5D67">
        <w:rPr>
          <w:rFonts w:ascii="Times New Roman" w:hAnsi="Times New Roman" w:cs="Times New Roman"/>
          <w:sz w:val="24"/>
          <w:szCs w:val="24"/>
        </w:rPr>
        <w:t>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</w:t>
      </w:r>
      <w:r w:rsidRPr="00DC5D6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14:paraId="0330342D" w14:textId="777268FD" w:rsidR="00550974" w:rsidRDefault="00326018" w:rsidP="00F969F5">
      <w:pPr>
        <w:pStyle w:val="Akapitzlist"/>
        <w:ind w:left="284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17(2).  </w:t>
      </w:r>
      <w:r w:rsidR="00550974"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uczestniczących w pracach organizacji (</w:t>
      </w:r>
      <w:r w:rsidR="00550974">
        <w:rPr>
          <w:rFonts w:ascii="Times New Roman" w:hAnsi="Times New Roman" w:cs="Times New Roman"/>
          <w:sz w:val="24"/>
          <w:szCs w:val="24"/>
        </w:rPr>
        <w:t>z ich wskazaniem</w:t>
      </w:r>
      <w:r w:rsidR="00550974" w:rsidRPr="00DC5D67">
        <w:rPr>
          <w:rFonts w:ascii="Times New Roman" w:hAnsi="Times New Roman" w:cs="Times New Roman"/>
          <w:sz w:val="24"/>
          <w:szCs w:val="24"/>
        </w:rPr>
        <w:t>) działających na rzecz rozwoju praktyki</w:t>
      </w:r>
      <w:r w:rsidR="00C840FE">
        <w:rPr>
          <w:rFonts w:ascii="Times New Roman" w:hAnsi="Times New Roman" w:cs="Times New Roman"/>
          <w:sz w:val="24"/>
          <w:szCs w:val="24"/>
        </w:rPr>
        <w:t xml:space="preserve"> położniczej </w:t>
      </w:r>
      <w:r w:rsidR="00550974" w:rsidRPr="00DC5D67">
        <w:rPr>
          <w:rFonts w:ascii="Times New Roman" w:hAnsi="Times New Roman" w:cs="Times New Roman"/>
          <w:sz w:val="24"/>
          <w:szCs w:val="24"/>
        </w:rPr>
        <w:t>i</w:t>
      </w:r>
      <w:r w:rsidR="00550974">
        <w:rPr>
          <w:rFonts w:ascii="Times New Roman" w:hAnsi="Times New Roman" w:cs="Times New Roman"/>
          <w:sz w:val="24"/>
          <w:szCs w:val="24"/>
        </w:rPr>
        <w:t>/</w:t>
      </w:r>
      <w:r w:rsidR="00550974" w:rsidRPr="00DC5D67">
        <w:rPr>
          <w:rFonts w:ascii="Times New Roman" w:hAnsi="Times New Roman" w:cs="Times New Roman"/>
          <w:sz w:val="24"/>
          <w:szCs w:val="24"/>
        </w:rPr>
        <w:t xml:space="preserve"> lub którzy sami podejmują taką inicjatywę. </w:t>
      </w:r>
    </w:p>
    <w:p w14:paraId="6B4E4437" w14:textId="4828C6D4" w:rsidR="00550974" w:rsidRPr="0044547B" w:rsidRDefault="00F969F5" w:rsidP="00F969F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..</w:t>
      </w:r>
      <w:r w:rsidR="00550974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49BCFB8" w14:textId="64236CA7" w:rsidR="00550974" w:rsidRPr="0044547B" w:rsidRDefault="0044547B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5AD8">
        <w:rPr>
          <w:rFonts w:ascii="Times New Roman" w:hAnsi="Times New Roman" w:cs="Times New Roman"/>
          <w:sz w:val="24"/>
          <w:szCs w:val="24"/>
        </w:rPr>
        <w:t>8</w:t>
      </w:r>
      <w:r w:rsidR="00550974" w:rsidRPr="0044547B">
        <w:rPr>
          <w:rFonts w:ascii="Times New Roman" w:hAnsi="Times New Roman" w:cs="Times New Roman"/>
          <w:sz w:val="24"/>
          <w:szCs w:val="24"/>
        </w:rPr>
        <w:t>(3). Działania i formy wsparcia przez Uczelnię rozwoju naukowego kadry dydaktycznej. Dokumenty potwierdzające  to wsparcie.</w:t>
      </w:r>
    </w:p>
    <w:p w14:paraId="587C993D" w14:textId="77777777" w:rsidR="00550974" w:rsidRPr="00955943" w:rsidRDefault="00550974" w:rsidP="0055097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7FA9845" w14:textId="53B0441D" w:rsidR="00A547CA" w:rsidRDefault="00A547CA" w:rsidP="00550974">
      <w:p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29C0" w14:textId="010586D8" w:rsidR="009A7B51" w:rsidRPr="002D671C" w:rsidRDefault="009A7B51" w:rsidP="000D5D7A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INFRASTRUKTURA I ZASOBY EDUKACYJNE WYKORZYSTYWANE</w:t>
      </w:r>
      <w:r w:rsidRP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br/>
      </w: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W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REALIZACJI PROGRAM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STUDIÓW</w:t>
      </w:r>
    </w:p>
    <w:p w14:paraId="74869CDD" w14:textId="0A804524" w:rsidR="009A7B51" w:rsidRPr="00FF2697" w:rsidRDefault="009A7B51" w:rsidP="009A7B51">
      <w:pPr>
        <w:pStyle w:val="Akapitzlist"/>
        <w:widowControl w:val="0"/>
        <w:spacing w:after="0" w:line="240" w:lineRule="auto"/>
        <w:ind w:left="252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FF269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 xml:space="preserve"> 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14E7D1E0" w:rsidR="009A7B51" w:rsidRDefault="009A7B51" w:rsidP="006E2FF1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4033B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B79615" w14:textId="75CEB42A" w:rsidR="009A7B51" w:rsidRPr="002D671C" w:rsidRDefault="009A7B51" w:rsidP="00F969F5">
      <w:pPr>
        <w:tabs>
          <w:tab w:val="left" w:pos="142"/>
          <w:tab w:val="left" w:pos="284"/>
        </w:tabs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F969F5"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</w:p>
    <w:p w14:paraId="3D057C7F" w14:textId="54FFA194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9A7B51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97231959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5E936AA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Zajęcia realizowane </w:t>
            </w:r>
            <w:r w:rsidR="00D755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 sali, np. anatomia ćw.</w:t>
            </w:r>
          </w:p>
        </w:tc>
      </w:tr>
      <w:bookmarkEnd w:id="4"/>
      <w:tr w:rsidR="009A7B51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1CD7E8F" w14:textId="77777777" w:rsidTr="00363605">
        <w:tc>
          <w:tcPr>
            <w:tcW w:w="955" w:type="pct"/>
            <w:vMerge w:val="restart"/>
          </w:tcPr>
          <w:p w14:paraId="0254E5D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Anatomiczna </w:t>
            </w:r>
          </w:p>
        </w:tc>
        <w:tc>
          <w:tcPr>
            <w:tcW w:w="479" w:type="pct"/>
            <w:vMerge w:val="restart"/>
          </w:tcPr>
          <w:p w14:paraId="7A55AAC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42C24CC" w14:textId="77777777" w:rsidTr="00363605">
        <w:tc>
          <w:tcPr>
            <w:tcW w:w="955" w:type="pct"/>
            <w:vMerge/>
          </w:tcPr>
          <w:p w14:paraId="437CD59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CCFCE63" w14:textId="77777777" w:rsidTr="00363605">
        <w:tc>
          <w:tcPr>
            <w:tcW w:w="955" w:type="pct"/>
            <w:vMerge/>
          </w:tcPr>
          <w:p w14:paraId="4C8C7D6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A1E8AAF" w14:textId="77777777" w:rsidTr="00363605">
        <w:tc>
          <w:tcPr>
            <w:tcW w:w="955" w:type="pct"/>
            <w:vMerge/>
          </w:tcPr>
          <w:p w14:paraId="7B2D9A1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Mikrobiologiczna </w:t>
            </w:r>
          </w:p>
        </w:tc>
        <w:tc>
          <w:tcPr>
            <w:tcW w:w="479" w:type="pct"/>
            <w:vMerge w:val="restart"/>
          </w:tcPr>
          <w:p w14:paraId="3F9D89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00070C8" w14:textId="77777777" w:rsidTr="00363605">
        <w:tc>
          <w:tcPr>
            <w:tcW w:w="955" w:type="pct"/>
            <w:vMerge/>
          </w:tcPr>
          <w:p w14:paraId="02D4929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30086BE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Biochemiczna </w:t>
            </w:r>
          </w:p>
        </w:tc>
        <w:tc>
          <w:tcPr>
            <w:tcW w:w="479" w:type="pct"/>
            <w:vMerge w:val="restart"/>
          </w:tcPr>
          <w:p w14:paraId="4E1FFD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3F53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7FA84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066C7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1F932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FAAC4D6" w14:textId="77777777" w:rsidTr="00363605">
        <w:tc>
          <w:tcPr>
            <w:tcW w:w="955" w:type="pct"/>
            <w:vMerge/>
          </w:tcPr>
          <w:p w14:paraId="0BF3A4B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03B8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2D1CD9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5CA2C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823690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18078D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A7F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4F7977C" w14:textId="77777777" w:rsidTr="00363605">
        <w:tc>
          <w:tcPr>
            <w:tcW w:w="955" w:type="pct"/>
            <w:vMerge/>
          </w:tcPr>
          <w:p w14:paraId="254DF7A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3B224DB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E0CE22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F4C457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C10A2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53D50D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C521B8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2FC6EF3" w14:textId="77777777" w:rsidTr="00363605">
        <w:tc>
          <w:tcPr>
            <w:tcW w:w="955" w:type="pct"/>
            <w:vMerge/>
          </w:tcPr>
          <w:p w14:paraId="097B50C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5AD6CF3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Fizjologiczna</w:t>
            </w:r>
          </w:p>
        </w:tc>
        <w:tc>
          <w:tcPr>
            <w:tcW w:w="479" w:type="pct"/>
            <w:vMerge w:val="restart"/>
          </w:tcPr>
          <w:p w14:paraId="7DD9350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0D4D7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635BF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ECC1B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749BDA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8B95AE3" w14:textId="77777777" w:rsidTr="00363605">
        <w:tc>
          <w:tcPr>
            <w:tcW w:w="955" w:type="pct"/>
            <w:vMerge/>
          </w:tcPr>
          <w:p w14:paraId="5939599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2EAC5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195EE6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FE6C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45C7A6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ACF72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364450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8A2D03A" w14:textId="77777777" w:rsidTr="00363605">
        <w:tc>
          <w:tcPr>
            <w:tcW w:w="955" w:type="pct"/>
            <w:vMerge/>
          </w:tcPr>
          <w:p w14:paraId="69E0908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1571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CB4ADC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7BEDB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F5C06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8719E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CA80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7EEA117" w14:textId="77777777" w:rsidTr="00363605">
        <w:tc>
          <w:tcPr>
            <w:tcW w:w="955" w:type="pct"/>
            <w:vMerge/>
          </w:tcPr>
          <w:p w14:paraId="591B112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E6E7F20" w14:textId="2FDE7003" w:rsidR="009A7B51" w:rsidRPr="0044547B" w:rsidRDefault="009A7B51" w:rsidP="00B25B1C">
            <w:pPr>
              <w:pStyle w:val="Akapitzlist"/>
              <w:tabs>
                <w:tab w:val="left" w:pos="-142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B25B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języków obcych </w:t>
            </w:r>
          </w:p>
        </w:tc>
        <w:tc>
          <w:tcPr>
            <w:tcW w:w="479" w:type="pct"/>
            <w:vMerge w:val="restart"/>
          </w:tcPr>
          <w:p w14:paraId="700FED0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E050FD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3E87E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0F04AA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6C1F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9A212D8" w14:textId="77777777" w:rsidTr="00363605">
        <w:tc>
          <w:tcPr>
            <w:tcW w:w="955" w:type="pct"/>
            <w:vMerge/>
          </w:tcPr>
          <w:p w14:paraId="58A6B1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DF4FDB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AB5B9B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8A1398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C27D5E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F4659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8F4FD3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E80AE6" w14:textId="77777777" w:rsidTr="00363605">
        <w:tc>
          <w:tcPr>
            <w:tcW w:w="955" w:type="pct"/>
            <w:vMerge/>
          </w:tcPr>
          <w:p w14:paraId="59B9E4B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B87872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9590B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8195F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08480F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65480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2E33E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EBB2938" w14:textId="77777777" w:rsidTr="00363605">
        <w:tc>
          <w:tcPr>
            <w:tcW w:w="955" w:type="pct"/>
            <w:vMerge/>
          </w:tcPr>
          <w:p w14:paraId="7AF6FF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0A79E0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6967A17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7A9D0A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8B69DF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0D7CE6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215F09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6B1FB679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</w:t>
            </w:r>
            <w:r w:rsidR="00303F3C">
              <w:rPr>
                <w:rFonts w:ascii="Times New Roman" w:hAnsi="Times New Roman" w:cs="Times New Roman"/>
                <w:sz w:val="20"/>
                <w:szCs w:val="20"/>
              </w:rPr>
              <w:t xml:space="preserve">położniczych </w:t>
            </w: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 niskiej wierności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0512C920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303F3C">
              <w:rPr>
                <w:rFonts w:ascii="Times New Roman" w:hAnsi="Times New Roman" w:cs="Times New Roman"/>
                <w:sz w:val="20"/>
                <w:szCs w:val="20"/>
              </w:rPr>
              <w:t xml:space="preserve"> położniczej </w:t>
            </w: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wysokiej wierności</w:t>
            </w:r>
          </w:p>
        </w:tc>
        <w:tc>
          <w:tcPr>
            <w:tcW w:w="479" w:type="pct"/>
          </w:tcPr>
          <w:p w14:paraId="303726A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6F200E3" w14:textId="77777777" w:rsidTr="00363605">
        <w:tc>
          <w:tcPr>
            <w:tcW w:w="955" w:type="pct"/>
          </w:tcPr>
          <w:p w14:paraId="1FD0A93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7BE7AA" w14:textId="1D5494BF" w:rsidR="009A7B51" w:rsidRPr="0044547B" w:rsidRDefault="009A7B51" w:rsidP="0088001E">
      <w:pPr>
        <w:pStyle w:val="Akapitzlist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 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5" w:name="_Hlk97231847"/>
      <w:r w:rsidR="0088001E" w:rsidRPr="000E26A7">
        <w:rPr>
          <w:rFonts w:ascii="Times New Roman" w:hAnsi="Times New Roman" w:cs="Times New Roman"/>
          <w:i/>
          <w:iCs/>
        </w:rPr>
        <w:t xml:space="preserve">wg Załącznika nr 3 do Rodzaju </w:t>
      </w:r>
      <w:r w:rsidR="0088001E" w:rsidRPr="000E26A7">
        <w:rPr>
          <w:rFonts w:ascii="Times New Roman" w:hAnsi="Times New Roman" w:cs="Times New Roman"/>
          <w:i/>
          <w:iCs/>
        </w:rPr>
        <w:br/>
        <w:t xml:space="preserve">i zakresu informacji o ocenianym kierunku studiów (…)  </w:t>
      </w:r>
      <w:r w:rsidR="0088001E" w:rsidRPr="000E26A7">
        <w:rPr>
          <w:rFonts w:ascii="Times New Roman" w:hAnsi="Times New Roman" w:cs="Times New Roman"/>
          <w:sz w:val="24"/>
          <w:szCs w:val="24"/>
        </w:rPr>
        <w:t>–</w:t>
      </w:r>
      <w:r w:rsidR="0088001E" w:rsidRPr="000E26A7">
        <w:rPr>
          <w:rFonts w:ascii="Times New Roman" w:hAnsi="Times New Roman" w:cs="Times New Roman"/>
          <w:i/>
          <w:iCs/>
        </w:rPr>
        <w:t xml:space="preserve">  Tabela. 3. Karta opisu sali dydaktycznej</w:t>
      </w:r>
      <w:bookmarkEnd w:id="5"/>
      <w:r w:rsidR="0088001E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44547B" w:rsidRPr="0044547B">
        <w:rPr>
          <w:rFonts w:ascii="Times New Roman" w:hAnsi="Times New Roman" w:cs="Times New Roman"/>
          <w:sz w:val="24"/>
          <w:szCs w:val="24"/>
        </w:rPr>
        <w:t xml:space="preserve"> </w:t>
      </w:r>
      <w:r w:rsidRPr="0044547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44547B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9734E7C" w14:textId="6EB34EE5" w:rsidR="009A7B51" w:rsidRPr="00F72117" w:rsidRDefault="009A7B51" w:rsidP="0044547B">
      <w:pPr>
        <w:tabs>
          <w:tab w:val="left" w:pos="3261"/>
        </w:tabs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na kierunku </w:t>
      </w:r>
      <w:r w:rsidR="00303F3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położnictwo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wg ww. punktów 1, 1a, 1b. </w:t>
      </w:r>
    </w:p>
    <w:p w14:paraId="7796A9D5" w14:textId="235D0763" w:rsidR="009A7B51" w:rsidRPr="007B6D84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B6D84">
        <w:rPr>
          <w:rFonts w:ascii="Times New Roman" w:hAnsi="Times New Roman" w:cs="Times New Roman"/>
          <w:sz w:val="24"/>
          <w:szCs w:val="24"/>
        </w:rPr>
        <w:t>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9FE58D2" w14:textId="1C6B493B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7. Wykaz i opis </w:t>
      </w:r>
      <w:proofErr w:type="spellStart"/>
      <w:r w:rsidRPr="00E317C7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317C7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>
        <w:rPr>
          <w:rFonts w:ascii="Times New Roman" w:hAnsi="Times New Roman" w:cs="Times New Roman"/>
          <w:sz w:val="24"/>
          <w:szCs w:val="24"/>
        </w:rPr>
        <w:t xml:space="preserve">MINI </w:t>
      </w:r>
      <w:r w:rsidRPr="00E317C7">
        <w:rPr>
          <w:rFonts w:ascii="Times New Roman" w:hAnsi="Times New Roman" w:cs="Times New Roman"/>
          <w:sz w:val="24"/>
          <w:szCs w:val="24"/>
        </w:rPr>
        <w:t>OSCE i OSCE</w:t>
      </w:r>
      <w:r w:rsidR="004033BD">
        <w:rPr>
          <w:rFonts w:ascii="Times New Roman" w:hAnsi="Times New Roman" w:cs="Times New Roman"/>
          <w:sz w:val="24"/>
          <w:szCs w:val="24"/>
        </w:rPr>
        <w:t>.</w:t>
      </w:r>
    </w:p>
    <w:p w14:paraId="65B1B5E2" w14:textId="35D242EA" w:rsidR="00394E4E" w:rsidRDefault="009A7B51" w:rsidP="00394E4E">
      <w:pPr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</w:t>
      </w:r>
    </w:p>
    <w:p w14:paraId="6924C246" w14:textId="5AE52184" w:rsidR="007B6D84" w:rsidRPr="007B6D84" w:rsidRDefault="009A7B51" w:rsidP="007B6D84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98991689"/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Opis infrastruktury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oprogramowania umożliwiając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ego wzajemną komunikację studentów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z osobą realizującą zajęcia (np. w ramach konsultacji)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i/lub 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osiągnięcie efektów uczenia się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>w tym również w przypadku kształcenia na odległość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</w:t>
      </w:r>
      <w:r w:rsidR="005F4426"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prowadzi kształcenie tą metodą na ocenianym kierunku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4033BD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bookmarkEnd w:id="6"/>
    <w:p w14:paraId="56F916B4" w14:textId="01CB3D1F" w:rsidR="009A7B51" w:rsidRDefault="009A7B51" w:rsidP="005F324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4BD2F587" w:rsidR="009A7B51" w:rsidRPr="00E317C7" w:rsidRDefault="009A7B51" w:rsidP="005F324A">
      <w:pPr>
        <w:tabs>
          <w:tab w:val="left" w:pos="24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82B5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biblioteki, wykaz wyposażenia w księgozbiór dedykowany dla ocenianego  kierunku studiów</w:t>
      </w:r>
      <w:r>
        <w:rPr>
          <w:rFonts w:ascii="Times New Roman" w:hAnsi="Times New Roman" w:cs="Times New Roman"/>
          <w:color w:val="000000"/>
          <w:sz w:val="24"/>
          <w:szCs w:val="24"/>
        </w:rPr>
        <w:t>. Dni i godziny otwarcia.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DD19205" w14:textId="7BD15971" w:rsidR="009A7B51" w:rsidRPr="00E317C7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E317C7">
        <w:rPr>
          <w:rFonts w:ascii="Times New Roman" w:hAnsi="Times New Roman" w:cs="Times New Roman"/>
          <w:sz w:val="24"/>
          <w:szCs w:val="24"/>
        </w:rPr>
        <w:t>……</w:t>
      </w:r>
      <w:r w:rsidR="007B6D84">
        <w:rPr>
          <w:rFonts w:ascii="Times New Roman" w:hAnsi="Times New Roman" w:cs="Times New Roman"/>
          <w:sz w:val="24"/>
          <w:szCs w:val="24"/>
        </w:rPr>
        <w:t>.</w:t>
      </w:r>
      <w:r w:rsidRPr="00E317C7">
        <w:rPr>
          <w:rFonts w:ascii="Times New Roman" w:hAnsi="Times New Roman" w:cs="Times New Roman"/>
          <w:sz w:val="24"/>
          <w:szCs w:val="24"/>
        </w:rPr>
        <w:t>………</w:t>
      </w:r>
    </w:p>
    <w:p w14:paraId="69FBD252" w14:textId="77777777" w:rsidR="009A7B51" w:rsidRPr="00E317C7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zasobów Wirtualnej Biblioteki Nauki i cyfrowych baz bibliograficznych.</w:t>
      </w:r>
    </w:p>
    <w:p w14:paraId="7CC094E3" w14:textId="13B80109" w:rsidR="009A7B51" w:rsidRPr="00C666AC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031CC766" w14:textId="73941AEA" w:rsidR="009A7B51" w:rsidRPr="00C666AC" w:rsidRDefault="009A7B51" w:rsidP="005F324A">
      <w:pPr>
        <w:pStyle w:val="TableParagraph"/>
        <w:tabs>
          <w:tab w:val="left" w:pos="478"/>
          <w:tab w:val="left" w:pos="3261"/>
        </w:tabs>
        <w:spacing w:before="4" w:line="235" w:lineRule="auto"/>
        <w:ind w:left="426" w:hanging="426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sz w:val="24"/>
          <w:lang w:val="pl-PL"/>
        </w:rPr>
        <w:t>11, 12.</w:t>
      </w:r>
      <w:r w:rsidR="00282B55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>
        <w:rPr>
          <w:rFonts w:ascii="Times New Roman" w:hAnsi="Times New Roman"/>
          <w:sz w:val="24"/>
          <w:lang w:val="pl-PL"/>
        </w:rPr>
        <w:t xml:space="preserve"> kierunku</w:t>
      </w:r>
      <w:r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>
        <w:rPr>
          <w:rFonts w:ascii="Times New Roman" w:hAnsi="Times New Roman"/>
          <w:spacing w:val="-29"/>
          <w:sz w:val="24"/>
          <w:lang w:val="pl-PL"/>
        </w:rPr>
        <w:t>s</w:t>
      </w:r>
      <w:r w:rsidR="00C666AC">
        <w:rPr>
          <w:rFonts w:ascii="Times New Roman" w:hAnsi="Times New Roman"/>
          <w:sz w:val="24"/>
          <w:lang w:val="pl-PL"/>
        </w:rPr>
        <w:t>pecjalistycznych</w:t>
      </w:r>
      <w:r>
        <w:rPr>
          <w:rFonts w:ascii="Times New Roman" w:hAnsi="Times New Roman"/>
          <w:sz w:val="24"/>
          <w:lang w:val="pl-PL"/>
        </w:rPr>
        <w:t xml:space="preserve"> baz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danych.</w:t>
      </w:r>
      <w:r w:rsidRPr="00E317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66AC">
        <w:rPr>
          <w:rFonts w:ascii="Times New Roman" w:hAnsi="Times New Roman"/>
          <w:color w:val="000000"/>
          <w:sz w:val="24"/>
          <w:szCs w:val="24"/>
          <w:lang w:val="pl-PL"/>
        </w:rPr>
        <w:t>Dni i godziny otwarcia.</w:t>
      </w:r>
    </w:p>
    <w:p w14:paraId="021A3C25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color w:val="000000"/>
          <w:sz w:val="24"/>
          <w:szCs w:val="24"/>
        </w:rPr>
      </w:pPr>
    </w:p>
    <w:p w14:paraId="438211BD" w14:textId="199D666A" w:rsidR="009A7B51" w:rsidRPr="00C666AC" w:rsidRDefault="009A7B51" w:rsidP="005F324A">
      <w:pPr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…………………………………….……………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</w:p>
    <w:p w14:paraId="6FEF5645" w14:textId="03786B3B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13</w:t>
      </w:r>
      <w:r w:rsidR="00344B05">
        <w:rPr>
          <w:rFonts w:ascii="Times New Roman" w:hAnsi="Times New Roman"/>
          <w:sz w:val="24"/>
          <w:lang w:val="pl-PL"/>
        </w:rPr>
        <w:t xml:space="preserve">, 14. </w:t>
      </w:r>
      <w:r w:rsidR="00F86BA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 xml:space="preserve">Baza kształcenia praktycznego. Baza własna. Umowy/porozumienia z podmiotami </w:t>
      </w:r>
    </w:p>
    <w:p w14:paraId="4BCD8CBA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0"/>
        <w:gridCol w:w="1105"/>
        <w:gridCol w:w="1557"/>
        <w:gridCol w:w="1787"/>
        <w:gridCol w:w="1341"/>
        <w:gridCol w:w="2072"/>
      </w:tblGrid>
      <w:tr w:rsidR="009A7B51" w:rsidRPr="00E317C7" w14:paraId="41F634CA" w14:textId="77777777" w:rsidTr="007B6D84">
        <w:tc>
          <w:tcPr>
            <w:tcW w:w="1201" w:type="dxa"/>
          </w:tcPr>
          <w:p w14:paraId="279C988F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podmiotu </w:t>
            </w:r>
          </w:p>
        </w:tc>
        <w:tc>
          <w:tcPr>
            <w:tcW w:w="1204" w:type="dxa"/>
          </w:tcPr>
          <w:p w14:paraId="3D956963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Adres </w:t>
            </w:r>
          </w:p>
        </w:tc>
        <w:tc>
          <w:tcPr>
            <w:tcW w:w="1569" w:type="dxa"/>
          </w:tcPr>
          <w:p w14:paraId="27F8C0B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Nazwa komórki organizacyjnej, np. oddział chirurgiczny</w:t>
            </w:r>
          </w:p>
        </w:tc>
        <w:tc>
          <w:tcPr>
            <w:tcW w:w="1384" w:type="dxa"/>
          </w:tcPr>
          <w:p w14:paraId="474ADDE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 grup/ liczba studentów w grupie </w:t>
            </w:r>
          </w:p>
        </w:tc>
        <w:tc>
          <w:tcPr>
            <w:tcW w:w="2283" w:type="dxa"/>
          </w:tcPr>
          <w:p w14:paraId="1E305D49" w14:textId="2ED36FA7" w:rsidR="009A7B51" w:rsidRPr="00E317C7" w:rsidRDefault="009A7B51" w:rsidP="004033BD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4033BD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7C70D592" w:rsidR="009A7B51" w:rsidRPr="00E317C7" w:rsidRDefault="009A7B51" w:rsidP="004033BD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303F3C" w:rsidRPr="006B15D3">
              <w:rPr>
                <w:rFonts w:ascii="Times New Roman" w:hAnsi="Times New Roman"/>
                <w:sz w:val="20"/>
                <w:szCs w:val="20"/>
                <w:lang w:val="pl-PL"/>
              </w:rPr>
              <w:t>Podstawy opieki położniczej</w:t>
            </w:r>
          </w:p>
        </w:tc>
      </w:tr>
      <w:tr w:rsidR="009A7B51" w:rsidRPr="00E317C7" w14:paraId="4ADD0451" w14:textId="77777777" w:rsidTr="007B6D84">
        <w:tc>
          <w:tcPr>
            <w:tcW w:w="1201" w:type="dxa"/>
          </w:tcPr>
          <w:p w14:paraId="1D5406F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043D9DD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7E6127A" w14:textId="77777777" w:rsidTr="007B6D84">
        <w:tc>
          <w:tcPr>
            <w:tcW w:w="1201" w:type="dxa"/>
          </w:tcPr>
          <w:p w14:paraId="1BFB6EA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468E9B3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F4D6898" w14:textId="77777777" w:rsidTr="007B6D84">
        <w:tc>
          <w:tcPr>
            <w:tcW w:w="1201" w:type="dxa"/>
          </w:tcPr>
          <w:p w14:paraId="005FCFA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5A8298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7145D31F" w14:textId="77777777" w:rsidTr="007B6D84">
        <w:tc>
          <w:tcPr>
            <w:tcW w:w="1201" w:type="dxa"/>
          </w:tcPr>
          <w:p w14:paraId="07B27F8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857899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1A07D257" w14:textId="77777777" w:rsidTr="007B6D84">
        <w:tc>
          <w:tcPr>
            <w:tcW w:w="1201" w:type="dxa"/>
          </w:tcPr>
          <w:p w14:paraId="1EC13CB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83" w:type="dxa"/>
          </w:tcPr>
          <w:p w14:paraId="1D17183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3CEB8F14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33DCCFDA" w14:textId="391EB304" w:rsidR="007B6D84" w:rsidRDefault="007B6D84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28DB17FC" w:rsidR="009A7B51" w:rsidRDefault="009A7B51" w:rsidP="005F324A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344B05">
        <w:rPr>
          <w:rFonts w:ascii="Times New Roman" w:hAnsi="Times New Roman"/>
          <w:sz w:val="24"/>
          <w:lang w:val="pl-PL"/>
        </w:rPr>
        <w:t>5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5F324A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 xml:space="preserve">bibliotecznej do realizacji kształcenia na kierunku </w:t>
      </w:r>
      <w:r w:rsidR="00303F3C">
        <w:rPr>
          <w:rFonts w:ascii="Times New Roman" w:hAnsi="Times New Roman"/>
          <w:sz w:val="24"/>
          <w:lang w:val="pl-PL"/>
        </w:rPr>
        <w:t>położnictwo</w:t>
      </w:r>
      <w:r>
        <w:rPr>
          <w:rFonts w:ascii="Times New Roman" w:hAnsi="Times New Roman"/>
          <w:sz w:val="24"/>
          <w:lang w:val="pl-PL"/>
        </w:rPr>
        <w:t xml:space="preserve"> studia pierwszego stopnia.</w:t>
      </w:r>
    </w:p>
    <w:p w14:paraId="19A7F967" w14:textId="1CC48597" w:rsidR="009A7B51" w:rsidRPr="00C666AC" w:rsidRDefault="009A7B51" w:rsidP="005F324A">
      <w:pPr>
        <w:pStyle w:val="Akapitzlist"/>
        <w:tabs>
          <w:tab w:val="left" w:pos="24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137AF7B7" w14:textId="4C5F655F" w:rsidR="009A7B51" w:rsidRDefault="009A7B51" w:rsidP="00C666AC">
      <w:pPr>
        <w:tabs>
          <w:tab w:val="left" w:pos="3261"/>
        </w:tabs>
        <w:ind w:left="426" w:hanging="42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2BEB9EAE" w:rsidR="009A7B51" w:rsidRPr="00C666AC" w:rsidRDefault="009A7B51" w:rsidP="005F324A">
      <w:pPr>
        <w:pStyle w:val="Akapitzlist"/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………..…………………………………</w:t>
      </w:r>
    </w:p>
    <w:p w14:paraId="582CA195" w14:textId="290AE1F0" w:rsidR="009A7B51" w:rsidRPr="00E317C7" w:rsidRDefault="009A7B51" w:rsidP="00344B05">
      <w:pPr>
        <w:pStyle w:val="Akapitzlist"/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44B05" w:rsidRPr="00E317C7">
        <w:rPr>
          <w:rFonts w:ascii="Times New Roman" w:hAnsi="Times New Roman"/>
          <w:sz w:val="24"/>
        </w:rPr>
        <w:t>Dostęp do zaplecza socjalnego i sanitarno-higienicznego</w:t>
      </w:r>
      <w:r w:rsidR="00344B05">
        <w:rPr>
          <w:rFonts w:ascii="Times New Roman" w:hAnsi="Times New Roman"/>
          <w:sz w:val="24"/>
        </w:rPr>
        <w:t xml:space="preserve"> dla studentów. </w:t>
      </w:r>
      <w:r>
        <w:rPr>
          <w:rFonts w:ascii="Times New Roman" w:hAnsi="Times New Roman" w:cs="Times New Roman"/>
          <w:color w:val="000000"/>
          <w:sz w:val="24"/>
          <w:szCs w:val="24"/>
        </w:rPr>
        <w:t>Opis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infrastruktury umożliwiającej realizację zajęć z wychowania fizycznego</w:t>
      </w:r>
      <w:r w:rsidR="00344B05">
        <w:rPr>
          <w:rFonts w:ascii="Times New Roman" w:hAnsi="Times New Roman" w:cs="Times New Roman"/>
          <w:color w:val="000000"/>
          <w:sz w:val="24"/>
          <w:szCs w:val="24"/>
        </w:rPr>
        <w:t xml:space="preserve"> (jeżeli w programie studiów zaplanowano takie zajęcia). </w:t>
      </w:r>
    </w:p>
    <w:p w14:paraId="433FB948" w14:textId="18EC06BB" w:rsidR="009A7B51" w:rsidRPr="00C666AC" w:rsidRDefault="009A7B51" w:rsidP="005F324A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  <w:r w:rsidR="005F324A">
        <w:rPr>
          <w:rFonts w:ascii="Times New Roman" w:hAnsi="Times New Roman" w:cs="Times New Roman"/>
          <w:sz w:val="24"/>
          <w:szCs w:val="24"/>
        </w:rPr>
        <w:t>.</w:t>
      </w:r>
    </w:p>
    <w:p w14:paraId="7EB3C510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95AA5" w14:textId="6511F0B6" w:rsidR="009A7B51" w:rsidRPr="00B25B1C" w:rsidRDefault="009A7B51" w:rsidP="0060146C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344B0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44B0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, 2</w:t>
      </w:r>
      <w:r w:rsidR="00344B0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4F78E801" w:rsidR="009A7B51" w:rsidRPr="00C666AC" w:rsidRDefault="009A7B51" w:rsidP="0060146C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3F4797F7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DC010" w14:textId="3C2989CE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38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(1). </w:t>
      </w:r>
      <w:r w:rsidR="009A7B51" w:rsidRPr="0060146C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</w:t>
      </w:r>
      <w:r w:rsidR="00B25B1C" w:rsidRPr="0060146C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45CD6DB3" w:rsidR="009A7B51" w:rsidRPr="00C666AC" w:rsidRDefault="009A7B51" w:rsidP="0060146C">
      <w:pPr>
        <w:tabs>
          <w:tab w:val="left" w:pos="240"/>
        </w:tabs>
        <w:ind w:left="-108" w:firstLine="817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</w:t>
      </w:r>
      <w:r w:rsidR="0060146C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5D5D9E92" w14:textId="131A7E8B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</w:t>
      </w:r>
      <w:r w:rsidR="006B389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(2). </w:t>
      </w:r>
      <w:r w:rsidR="009A7B51" w:rsidRPr="0060146C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</w:t>
      </w:r>
      <w:r w:rsidR="00B25B1C" w:rsidRPr="0060146C">
        <w:rPr>
          <w:rFonts w:ascii="Times New Roman" w:hAnsi="Times New Roman"/>
          <w:sz w:val="24"/>
        </w:rPr>
        <w:t>.</w:t>
      </w:r>
    </w:p>
    <w:p w14:paraId="6B993ABA" w14:textId="4AE8470A" w:rsidR="009A7B51" w:rsidRPr="00C666AC" w:rsidRDefault="009A7B51" w:rsidP="0060146C">
      <w:pPr>
        <w:tabs>
          <w:tab w:val="left" w:pos="24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5D3AE00C" w14:textId="01DE13E4" w:rsidR="0060146C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</w:t>
      </w:r>
      <w:r w:rsidR="006B389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(3). </w:t>
      </w:r>
      <w:r w:rsidRPr="0060146C">
        <w:rPr>
          <w:rFonts w:ascii="Times New Roman" w:hAnsi="Times New Roman"/>
          <w:sz w:val="24"/>
        </w:rPr>
        <w:t xml:space="preserve">Opis </w:t>
      </w:r>
      <w:r w:rsidR="005F4426">
        <w:rPr>
          <w:rFonts w:ascii="Times New Roman" w:hAnsi="Times New Roman"/>
          <w:sz w:val="24"/>
        </w:rPr>
        <w:t xml:space="preserve">sposobu </w:t>
      </w:r>
      <w:r w:rsidR="00C34FD8">
        <w:rPr>
          <w:rFonts w:ascii="Times New Roman" w:hAnsi="Times New Roman"/>
          <w:sz w:val="24"/>
        </w:rPr>
        <w:t xml:space="preserve">gospodarowania sprzętem dydaktycznym (np. sposób trwałego oznakowania sprzętu, w przypadku filii zasady przyporządkowania sprzętu dydaktycznego do poszczególnych jednostek, itp.) </w:t>
      </w:r>
      <w:r w:rsidRPr="0060146C">
        <w:rPr>
          <w:rFonts w:ascii="Times New Roman" w:hAnsi="Times New Roman"/>
          <w:sz w:val="24"/>
        </w:rPr>
        <w:t>.</w:t>
      </w:r>
    </w:p>
    <w:p w14:paraId="689939B8" w14:textId="62CBA946" w:rsidR="00617955" w:rsidRDefault="0060146C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7EC4DBDD" w14:textId="77777777" w:rsidR="003624FF" w:rsidRDefault="003624FF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10C4AD15" w:rsidR="005E04A8" w:rsidRDefault="009A7B51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0D5D7A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>JAKOŚĆ KSZTAŁCENIA  I OSIĄGNIĘCIA UCZELNI</w:t>
      </w:r>
      <w:r w:rsidRPr="00DE71D9">
        <w:rPr>
          <w:rFonts w:ascii="Times New Roman" w:hAnsi="Times New Roman" w:cs="Times New Roman"/>
          <w:b/>
          <w:w w:val="120"/>
          <w:sz w:val="24"/>
          <w:szCs w:val="24"/>
          <w:shd w:val="clear" w:color="auto" w:fill="F2F2F2" w:themeFill="background1" w:themeFillShade="F2"/>
        </w:rPr>
        <w:t xml:space="preserve"> </w:t>
      </w:r>
    </w:p>
    <w:p w14:paraId="3BB78146" w14:textId="77777777" w:rsidR="000D5D7A" w:rsidRDefault="000D5D7A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</w:p>
    <w:p w14:paraId="12E713BF" w14:textId="1A31B64F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</w:t>
      </w:r>
      <w:r w:rsidR="00303F3C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pierwszego stopnia </w:t>
      </w:r>
      <w:r w:rsidR="004033B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dla dyplomowanych położnych </w:t>
      </w:r>
      <w:r w:rsidR="00303F3C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tzw. </w:t>
      </w:r>
      <w:r w:rsidR="004033B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studia </w:t>
      </w:r>
      <w:r w:rsidR="00303F3C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pomostowe)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</w:t>
      </w:r>
    </w:p>
    <w:p w14:paraId="74F3213C" w14:textId="002BB464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</w:t>
      </w:r>
      <w:r w:rsidR="00303F3C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pierwszego stopnia </w:t>
      </w:r>
      <w:r w:rsidR="004033B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dla dyplomowanych położnych tzw. studia pomostowe)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3004CA25" w:rsidR="009A7B51" w:rsidRPr="00603B36" w:rsidRDefault="009A7B51" w:rsidP="00603B36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 xml:space="preserve">Struktura zarządzania i monitorowania poziomu jakości kształcenia, 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4617750F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7" w:name="_Hlk96202713"/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bookmarkEnd w:id="7"/>
    <w:p w14:paraId="3D2E598A" w14:textId="1ED82051" w:rsidR="009A7B51" w:rsidRPr="00603B36" w:rsidRDefault="009A7B51" w:rsidP="00603B36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</w:t>
      </w:r>
      <w:r w:rsidR="00DE750A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362DD3D5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5DE9" w14:textId="4FBA35B6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7491DBB9" w14:textId="77285430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1D9A8104" w14:textId="0DD84478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603B3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7932261A" w14:textId="29953A95" w:rsidR="009A7B51" w:rsidRPr="00603B36" w:rsidRDefault="009A7B51" w:rsidP="00603B36">
      <w:pPr>
        <w:tabs>
          <w:tab w:val="left" w:pos="240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………………….………………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</w:p>
    <w:p w14:paraId="780B77C6" w14:textId="47AC4129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6AFEDFDD" w14:textId="2C4761AD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603B36">
        <w:rPr>
          <w:rFonts w:ascii="Times New Roman" w:hAnsi="Times New Roman" w:cs="Times New Roman"/>
          <w:sz w:val="24"/>
          <w:szCs w:val="24"/>
        </w:rPr>
        <w:t>…………….</w:t>
      </w:r>
      <w:r w:rsidRPr="00603B36">
        <w:rPr>
          <w:rFonts w:ascii="Times New Roman" w:hAnsi="Times New Roman" w:cs="Times New Roman"/>
          <w:sz w:val="24"/>
          <w:szCs w:val="24"/>
        </w:rPr>
        <w:t>………</w:t>
      </w:r>
    </w:p>
    <w:p w14:paraId="4EDF01B8" w14:textId="3AA68013" w:rsidR="009A7B51" w:rsidRPr="00603B36" w:rsidRDefault="009A7B51" w:rsidP="00663D0A">
      <w:pPr>
        <w:tabs>
          <w:tab w:val="left" w:pos="24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03B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25B1C" w:rsidRPr="00603B3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praktyczny. Komisja (uczelniana/ wydziałowa/ instytutowa/kierunkowa) do wewnętrznej oceny jakości kształcenia, posiadająca</w:t>
      </w:r>
      <w:r w:rsidR="003624FF">
        <w:rPr>
          <w:rFonts w:ascii="Times New Roman" w:hAnsi="Times New Roman" w:cs="Times New Roman"/>
          <w:color w:val="000000"/>
          <w:sz w:val="24"/>
          <w:szCs w:val="24"/>
        </w:rPr>
        <w:t xml:space="preserve"> k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>ryteria i narzędzia oceniania</w:t>
      </w:r>
    </w:p>
    <w:p w14:paraId="5C51C0FD" w14:textId="3B362F35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47659F3F" w14:textId="4DA5C6EC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09B1EF6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F8C7E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3766B2BD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……………………………….…………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  <w:r w:rsidRPr="00603B36">
        <w:rPr>
          <w:rFonts w:ascii="Times New Roman" w:hAnsi="Times New Roman" w:cs="Times New Roman"/>
          <w:sz w:val="24"/>
          <w:szCs w:val="24"/>
        </w:rPr>
        <w:t>………………</w:t>
      </w:r>
    </w:p>
    <w:p w14:paraId="1ACBDEF2" w14:textId="170C6FBF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1A34B84B" w14:textId="37818467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…..……………………………</w:t>
      </w:r>
    </w:p>
    <w:p w14:paraId="738EC892" w14:textId="77777777" w:rsidR="009A7B51" w:rsidRDefault="009A7B51" w:rsidP="006E2FF1">
      <w:pPr>
        <w:pStyle w:val="Akapitzlist"/>
        <w:numPr>
          <w:ilvl w:val="0"/>
          <w:numId w:val="6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EC140ED" w:rsidR="009A7B51" w:rsidRPr="00603B36" w:rsidRDefault="009A7B51" w:rsidP="00603B36">
      <w:pPr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…….…………………………………………………….………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………….…………</w:t>
      </w:r>
    </w:p>
    <w:p w14:paraId="7D9AE758" w14:textId="35AAE315" w:rsidR="009A7B51" w:rsidRDefault="009A7B51" w:rsidP="006E2FF1">
      <w:pPr>
        <w:pStyle w:val="Akapitzlist"/>
        <w:numPr>
          <w:ilvl w:val="0"/>
          <w:numId w:val="5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3AAA0ECF" w14:textId="56E4B84F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..…………………………</w:t>
      </w:r>
    </w:p>
    <w:p w14:paraId="2906EE26" w14:textId="77777777" w:rsidR="009A7B51" w:rsidRDefault="009A7B51" w:rsidP="006E2FF1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09EADE35" w14:textId="62F941CC" w:rsidR="009A7B51" w:rsidRPr="00603B36" w:rsidRDefault="009A7B51" w:rsidP="00603B3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………………………………………………...……………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125B45CA" w14:textId="1125D224" w:rsidR="009A7B51" w:rsidRPr="00A3162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Style w:val="Teksttreci2"/>
          <w:rFonts w:eastAsia="Arial Unicode MS"/>
        </w:rPr>
        <w:t>4</w:t>
      </w:r>
      <w:r w:rsidR="00A3162F" w:rsidRPr="00A3162F">
        <w:rPr>
          <w:rStyle w:val="Teksttreci2"/>
          <w:rFonts w:eastAsia="Arial Unicode MS"/>
        </w:rPr>
        <w:t xml:space="preserve"> </w:t>
      </w:r>
      <w:r w:rsidRPr="00A3162F">
        <w:rPr>
          <w:rStyle w:val="Teksttreci2"/>
          <w:rFonts w:eastAsia="Arial Unicode MS"/>
        </w:rPr>
        <w:t>-1</w:t>
      </w:r>
      <w:r w:rsidR="00A3162F">
        <w:rPr>
          <w:rStyle w:val="Teksttreci2"/>
          <w:rFonts w:eastAsia="Arial Unicode MS"/>
        </w:rPr>
        <w:t>0</w:t>
      </w:r>
      <w:r w:rsidRPr="00A3162F">
        <w:rPr>
          <w:rStyle w:val="Teksttreci2"/>
          <w:rFonts w:eastAsia="Arial Unicode MS"/>
        </w:rPr>
        <w:t>. Działania podejmowane na rzecz zapewnienia jakości kształcenia</w:t>
      </w:r>
    </w:p>
    <w:p w14:paraId="52910224" w14:textId="77777777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ocena i doskonalenie programu studiów</w:t>
      </w:r>
    </w:p>
    <w:p w14:paraId="200BFBE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komisja/ zespół zajmujący się oceną i doskonaleniem programu studiów </w:t>
      </w:r>
    </w:p>
    <w:p w14:paraId="06CC1BE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…………………………………………………………………………………..……………….</w:t>
      </w:r>
    </w:p>
    <w:p w14:paraId="5F560803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procedura zgłaszania i wprowadzania zmian programu studiów</w:t>
      </w:r>
    </w:p>
    <w:p w14:paraId="027E384E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…………………………………………………………….…………………………………….</w:t>
      </w:r>
    </w:p>
    <w:p w14:paraId="3F42BA5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osoby uprawnione do zgłaszania i zgłaszające propozycje zmian w programie studiów</w:t>
      </w:r>
    </w:p>
    <w:p w14:paraId="7DF26ED2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………………………………………………………………….………………………………</w:t>
      </w:r>
    </w:p>
    <w:p w14:paraId="5892646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analizy wykorzystywane jako źródło informacji do zmian w programie studiów</w:t>
      </w:r>
    </w:p>
    <w:p w14:paraId="03219AE9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………………………………………………………………………..…………………………</w:t>
      </w:r>
    </w:p>
    <w:p w14:paraId="3B407C9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przykłady zmian wprowadzonych w programie studiów ze wskazaniem autorów tych zmian   (bez ich personalizacji), np. student, nauczyciel akademicki, pielęgniarka naczelna </w:t>
      </w:r>
    </w:p>
    <w:p w14:paraId="33F788B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…………………………………………………………………………………………………..</w:t>
      </w:r>
    </w:p>
    <w:p w14:paraId="3A43B9C1" w14:textId="4626CD55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</w:t>
      </w:r>
      <w:r w:rsidR="00973BC0">
        <w:rPr>
          <w:rStyle w:val="Teksttreci2"/>
          <w:rFonts w:eastAsia="Arial Unicode MS"/>
        </w:rPr>
        <w:t>a</w:t>
      </w:r>
      <w:r>
        <w:rPr>
          <w:rStyle w:val="Teksttreci2"/>
          <w:rFonts w:eastAsia="Arial Unicode MS"/>
        </w:rPr>
        <w:t xml:space="preserve"> zmian w programie studiów</w:t>
      </w:r>
      <w:r w:rsidR="00973BC0">
        <w:rPr>
          <w:rStyle w:val="Teksttreci2"/>
          <w:rFonts w:eastAsia="Arial Unicode MS"/>
        </w:rPr>
        <w:t>, p</w:t>
      </w:r>
      <w:r>
        <w:rPr>
          <w:rFonts w:ascii="Times New Roman" w:hAnsi="Times New Roman" w:cs="Times New Roman"/>
          <w:sz w:val="24"/>
          <w:szCs w:val="24"/>
        </w:rPr>
        <w:t xml:space="preserve">rzyjęcie oraz wycofanie i zmiany </w:t>
      </w:r>
      <w:r w:rsidR="002D5F6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programie </w:t>
      </w:r>
      <w:r w:rsidR="00516F95">
        <w:rPr>
          <w:rFonts w:ascii="Times New Roman" w:hAnsi="Times New Roman" w:cs="Times New Roman"/>
          <w:sz w:val="24"/>
          <w:szCs w:val="24"/>
        </w:rPr>
        <w:t>studiów</w:t>
      </w:r>
    </w:p>
    <w:p w14:paraId="5339F794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1D42CE3D" w14:textId="77777777" w:rsidR="002D5F60" w:rsidRPr="002D5F60" w:rsidRDefault="002D5F60" w:rsidP="002D5F60">
      <w:pPr>
        <w:pStyle w:val="Akapitzlist"/>
        <w:numPr>
          <w:ilvl w:val="0"/>
          <w:numId w:val="8"/>
        </w:numPr>
        <w:tabs>
          <w:tab w:val="left" w:pos="280"/>
        </w:tabs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 w:bidi="pl-PL"/>
        </w:rPr>
      </w:pPr>
      <w:r w:rsidRPr="002D5F60">
        <w:rPr>
          <w:rStyle w:val="Teksttreci2"/>
          <w:rFonts w:eastAsia="Arial Unicode MS"/>
        </w:rPr>
        <w:t>p</w:t>
      </w:r>
      <w:r w:rsidRPr="002D5F60">
        <w:rPr>
          <w:rFonts w:ascii="Times New Roman" w:hAnsi="Times New Roman" w:cs="Times New Roman"/>
          <w:sz w:val="24"/>
          <w:szCs w:val="24"/>
        </w:rPr>
        <w:t xml:space="preserve">ubliczny dostęp  do informacji o programie studiów, jego zmianach,  procesie kształcenia i jego realizacji, metodach weryfikacji efektów uczenia się, zasadach dyplomowania, uzyskiwanym tytule zawodowym </w:t>
      </w:r>
    </w:p>
    <w:p w14:paraId="1A4C1D60" w14:textId="6A465A89" w:rsidR="009A7B51" w:rsidRDefault="009A7B51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  <w:r w:rsidRPr="002D5F60">
        <w:rPr>
          <w:rStyle w:val="Teksttreci2"/>
          <w:rFonts w:eastAsia="Arial Unicode MS"/>
        </w:rPr>
        <w:t>………………………..……………………………………….…………………………</w:t>
      </w:r>
    </w:p>
    <w:p w14:paraId="280C1C4D" w14:textId="77777777" w:rsidR="002D5F60" w:rsidRPr="002D5F60" w:rsidRDefault="002D5F60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</w:p>
    <w:p w14:paraId="750FA93D" w14:textId="77777777" w:rsidR="009A7B51" w:rsidRDefault="009A7B51" w:rsidP="006E2FF1">
      <w:pPr>
        <w:pStyle w:val="Akapitzlist"/>
        <w:numPr>
          <w:ilvl w:val="0"/>
          <w:numId w:val="8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003C5FCE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A3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4B9DCFDE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……………………………………………………………………………….………………</w:t>
      </w:r>
    </w:p>
    <w:p w14:paraId="54D5CB5D" w14:textId="77777777" w:rsidR="009A7B51" w:rsidRDefault="009A7B51" w:rsidP="006E2FF1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</w:p>
    <w:p w14:paraId="28E78CD2" w14:textId="194E7C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</w:t>
      </w:r>
    </w:p>
    <w:p w14:paraId="56122C8E" w14:textId="30A4B766" w:rsidR="009A7B51" w:rsidRPr="00A3162F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1</w:t>
      </w:r>
      <w:r w:rsidRPr="00A3162F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monitorowaniu i doskonaleniu  jakości kształcenia </w:t>
      </w:r>
    </w:p>
    <w:p w14:paraId="12441C61" w14:textId="77777777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27B422F1" w:rsidR="009A7B51" w:rsidRPr="00A3162F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2</w:t>
      </w:r>
      <w:r w:rsidRPr="00A3162F">
        <w:rPr>
          <w:rFonts w:ascii="Times New Roman" w:hAnsi="Times New Roman" w:cs="Times New Roman"/>
          <w:sz w:val="24"/>
          <w:szCs w:val="24"/>
        </w:rPr>
        <w:t>. Przyjęci</w:t>
      </w:r>
      <w:r w:rsidR="004033BD">
        <w:rPr>
          <w:rFonts w:ascii="Times New Roman" w:hAnsi="Times New Roman" w:cs="Times New Roman"/>
          <w:sz w:val="24"/>
          <w:szCs w:val="24"/>
        </w:rPr>
        <w:t>e</w:t>
      </w:r>
      <w:r w:rsidRPr="00A3162F">
        <w:rPr>
          <w:rFonts w:ascii="Times New Roman" w:hAnsi="Times New Roman" w:cs="Times New Roman"/>
          <w:sz w:val="24"/>
          <w:szCs w:val="24"/>
        </w:rPr>
        <w:t xml:space="preserve"> kandydatów na oceniany kierunek (warunki, kryteria, procedura, analiza projakościowa). Odsiew studentów i przyczyny odsiewu</w:t>
      </w:r>
    </w:p>
    <w:p w14:paraId="048255FE" w14:textId="560988E5" w:rsidR="009A7B51" w:rsidRPr="00A3162F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…..</w:t>
      </w:r>
    </w:p>
    <w:p w14:paraId="172993E5" w14:textId="44AD3D63" w:rsidR="009A7B51" w:rsidRPr="00A3162F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3</w:t>
      </w:r>
      <w:r w:rsidRPr="00A3162F">
        <w:rPr>
          <w:rFonts w:ascii="Times New Roman" w:hAnsi="Times New Roman" w:cs="Times New Roman"/>
          <w:sz w:val="24"/>
          <w:szCs w:val="24"/>
        </w:rPr>
        <w:t xml:space="preserve">. Dystansowa ocena przydatności zawodowej absolwenta / karier zawodowych    absolwentów i jej wyniki </w:t>
      </w:r>
    </w:p>
    <w:p w14:paraId="311B6885" w14:textId="0E30C0A5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</w:t>
      </w:r>
    </w:p>
    <w:p w14:paraId="0385963B" w14:textId="7E166737" w:rsidR="009A7B51" w:rsidRPr="00A3162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4</w:t>
      </w:r>
      <w:r w:rsidRPr="00A3162F">
        <w:rPr>
          <w:rFonts w:ascii="Times New Roman" w:hAnsi="Times New Roman" w:cs="Times New Roman"/>
          <w:sz w:val="24"/>
          <w:szCs w:val="24"/>
        </w:rPr>
        <w:t xml:space="preserve">. Analiza oceny jakości kształcenia i upowszechnianie jej wyników </w:t>
      </w:r>
    </w:p>
    <w:p w14:paraId="36E0F5BB" w14:textId="69C75E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………………………………………………………….…………………………………….</w:t>
      </w:r>
    </w:p>
    <w:p w14:paraId="6F3FC56C" w14:textId="7A8B7FC1" w:rsidR="009A7B51" w:rsidRPr="00A3162F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5(1)</w:t>
      </w:r>
      <w:r w:rsidRPr="00A3162F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A316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3162F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</w:p>
    <w:p w14:paraId="7C85ACCD" w14:textId="6B91856D" w:rsidR="009A7B51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A3162F">
        <w:rPr>
          <w:rFonts w:ascii="Times New Roman" w:hAnsi="Times New Roman" w:cs="Times New Roman"/>
          <w:sz w:val="24"/>
          <w:szCs w:val="24"/>
        </w:rPr>
        <w:t>..</w:t>
      </w:r>
    </w:p>
    <w:p w14:paraId="2F433C52" w14:textId="268ED627" w:rsidR="009A7B51" w:rsidRPr="00A3162F" w:rsidRDefault="009A7B51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6(2)</w:t>
      </w:r>
      <w:r w:rsidRPr="00A3162F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</w:p>
    <w:p w14:paraId="416DD567" w14:textId="77777777" w:rsidR="009A7B5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2DA0B26D" w14:textId="6ECBB978" w:rsidR="009A7B51" w:rsidRPr="00A3162F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7(3)</w:t>
      </w:r>
      <w:r w:rsidRPr="00A3162F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</w:p>
    <w:p w14:paraId="2C74C24E" w14:textId="66E86A4E" w:rsidR="00A3162F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  <w:r w:rsidRPr="00A3162F">
        <w:rPr>
          <w:rFonts w:ascii="Times New Roman" w:hAnsi="Times New Roman" w:cs="Times New Roman"/>
          <w:sz w:val="24"/>
          <w:szCs w:val="24"/>
        </w:rPr>
        <w:t>………………...…</w:t>
      </w:r>
    </w:p>
    <w:p w14:paraId="0BE60AC8" w14:textId="6DACA8B4" w:rsidR="009A7B51" w:rsidRPr="00A3162F" w:rsidRDefault="009A7B51" w:rsidP="00A3162F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8(4).</w:t>
      </w:r>
      <w:r w:rsidRPr="00A3162F">
        <w:rPr>
          <w:rFonts w:ascii="Times New Roman" w:hAnsi="Times New Roman" w:cs="Times New Roman"/>
          <w:sz w:val="24"/>
          <w:szCs w:val="24"/>
        </w:rPr>
        <w:t xml:space="preserve"> Organizowanie sympozjów, konferencji naukowych o zasięgu krajowym i / lub zagranicznym z udziałem nauczycieli i studentów ocenianego kierunku. </w:t>
      </w:r>
    </w:p>
    <w:p w14:paraId="133844FE" w14:textId="2869D6A0" w:rsidR="009A7B51" w:rsidRPr="00A3162F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70BB8FCC" w14:textId="245E0DF0" w:rsidR="009A7B51" w:rsidRPr="00A3162F" w:rsidRDefault="00A3162F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A3162F">
        <w:rPr>
          <w:rFonts w:ascii="Times New Roman" w:hAnsi="Times New Roman" w:cs="Times New Roman"/>
          <w:sz w:val="24"/>
          <w:szCs w:val="24"/>
        </w:rPr>
        <w:t xml:space="preserve">. Inna działalność w ramach ocenianego kierunku, np. na rzecz środowiska lokalnego/ współpraca z in. uczelniami/ wdrażane innowacje na kierunku </w:t>
      </w:r>
      <w:r w:rsidR="00303F3C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="009A7B51" w:rsidRPr="00A3162F">
        <w:rPr>
          <w:rFonts w:ascii="Times New Roman" w:hAnsi="Times New Roman" w:cs="Times New Roman"/>
          <w:sz w:val="24"/>
          <w:szCs w:val="24"/>
        </w:rPr>
        <w:t xml:space="preserve"> studia pierwszego stopnia profilu</w:t>
      </w:r>
    </w:p>
    <w:p w14:paraId="668888E8" w14:textId="0D53708D" w:rsidR="009A7B51" w:rsidRPr="00A3162F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51DD381C" w14:textId="77777777" w:rsidR="000B0428" w:rsidRDefault="000B0428" w:rsidP="000B04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E7DCA" w14:textId="77777777" w:rsidR="000B0428" w:rsidRDefault="000B0428" w:rsidP="000B0428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</w:p>
    <w:p w14:paraId="5CEC6C46" w14:textId="77777777" w:rsidR="000B0428" w:rsidRPr="00A1011B" w:rsidRDefault="000B0428" w:rsidP="000B0428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7502949D" w14:textId="77777777" w:rsidR="000B0428" w:rsidRPr="00DD55D2" w:rsidRDefault="000B0428" w:rsidP="000B0428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7F0C4D68" w14:textId="77777777" w:rsidR="000B0428" w:rsidRDefault="000B0428" w:rsidP="000B042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29116" w14:textId="56EE2A18" w:rsidR="000B0428" w:rsidRPr="00E36F0A" w:rsidRDefault="000B0428" w:rsidP="000B0428">
      <w:pPr>
        <w:pStyle w:val="Bezodstpw"/>
        <w:numPr>
          <w:ilvl w:val="0"/>
          <w:numId w:val="42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Tabela 1. Wykaz nauczycieli akademickich </w:t>
      </w:r>
      <w:r w:rsidR="006B4A1D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7B84A7AB" w14:textId="77777777" w:rsidR="000B0428" w:rsidRPr="00E36F0A" w:rsidRDefault="000B0428" w:rsidP="000B0428">
      <w:pPr>
        <w:pStyle w:val="Bezodstpw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2B21518B" w14:textId="77777777" w:rsidR="000B0428" w:rsidRPr="00E36F0A" w:rsidRDefault="000B0428" w:rsidP="000B0428">
      <w:pPr>
        <w:pStyle w:val="Bezodstpw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3842163E" w14:textId="77777777" w:rsidR="000B0428" w:rsidRPr="00E36F0A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5A5C0CB5" w14:textId="77777777" w:rsidR="000B0428" w:rsidRPr="00E36F0A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186060D6" w14:textId="77777777" w:rsidR="000B0428" w:rsidRPr="00E36F0A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446FA67E" w14:textId="77777777" w:rsidR="000B0428" w:rsidRPr="00E36F0A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0A5304D2" w14:textId="77777777" w:rsidR="000B0428" w:rsidRPr="00BA3D72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2DECA5FC" w14:textId="77777777" w:rsidR="000B0428" w:rsidRPr="00BA3D72" w:rsidRDefault="000B0428" w:rsidP="000B0428">
      <w:pPr>
        <w:pStyle w:val="Akapitzlist"/>
        <w:numPr>
          <w:ilvl w:val="0"/>
          <w:numId w:val="42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6AA88923" w14:textId="77777777" w:rsidR="000B0428" w:rsidRDefault="000B0428" w:rsidP="000B0428">
      <w:pPr>
        <w:pStyle w:val="Akapitzlist"/>
        <w:widowControl w:val="0"/>
        <w:numPr>
          <w:ilvl w:val="0"/>
          <w:numId w:val="42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3D614B">
        <w:rPr>
          <w:rFonts w:ascii="Times New Roman" w:hAnsi="Times New Roman" w:cs="Times New Roman"/>
          <w:sz w:val="24"/>
          <w:szCs w:val="24"/>
        </w:rPr>
        <w:t>Raport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33706D57" w14:textId="77777777" w:rsidR="000B0428" w:rsidRPr="00BA3D72" w:rsidRDefault="000B0428" w:rsidP="000B0428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7B1F7EB0" w14:textId="77777777" w:rsidR="000B0428" w:rsidRPr="00DD55D2" w:rsidRDefault="000B0428" w:rsidP="000B0428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024C2F36" w14:textId="77777777" w:rsidR="000B0428" w:rsidRDefault="000B0428" w:rsidP="000B0428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3FBBD51A" w14:textId="77777777" w:rsidR="000B0428" w:rsidRPr="00E36F0A" w:rsidRDefault="000B0428" w:rsidP="000B0428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23EB1FEA" w14:textId="0ABE8FF5" w:rsidR="000B0428" w:rsidRPr="00B779BB" w:rsidRDefault="000B0428" w:rsidP="006B4A1D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Tabela 1. Wykaz nauczycieli akademickich</w:t>
      </w:r>
      <w:r w:rsidR="006B4A1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0E3419D8" w14:textId="77777777" w:rsidR="000B0428" w:rsidRDefault="000B0428" w:rsidP="000B0428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0428" w:rsidRPr="003A2D1E" w14:paraId="664702D9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FD03208" w14:textId="77777777" w:rsidR="000B0428" w:rsidRPr="00B46D8F" w:rsidRDefault="000B0428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711C5071" w14:textId="77777777" w:rsidR="000B0428" w:rsidRPr="00D93504" w:rsidRDefault="000B0428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0B0428" w:rsidRPr="003A2D1E" w14:paraId="71BBAE87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4D452C27" w14:textId="77777777" w:rsidR="000B0428" w:rsidRPr="003A2D1E" w:rsidRDefault="000B0428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0B0428" w:rsidRPr="003A2D1E" w14:paraId="13128BC2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823737E" w14:textId="77777777" w:rsidR="000B0428" w:rsidRPr="003A2D1E" w:rsidRDefault="000B0428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0B0428" w:rsidRPr="003A2D1E" w14:paraId="0B7C79CF" w14:textId="77777777" w:rsidTr="00477B63">
        <w:tc>
          <w:tcPr>
            <w:tcW w:w="9062" w:type="dxa"/>
          </w:tcPr>
          <w:p w14:paraId="498842EE" w14:textId="77777777" w:rsidR="000B0428" w:rsidRPr="003A2D1E" w:rsidRDefault="000B0428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27C4BEE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159A967" w14:textId="77777777" w:rsidR="000B0428" w:rsidRPr="005C3DA5" w:rsidRDefault="000B0428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0B0428" w:rsidRPr="003A2D1E" w14:paraId="3235EC6C" w14:textId="77777777" w:rsidTr="00477B63">
        <w:tc>
          <w:tcPr>
            <w:tcW w:w="9062" w:type="dxa"/>
          </w:tcPr>
          <w:p w14:paraId="41DC0EF0" w14:textId="77777777" w:rsidR="000B0428" w:rsidRPr="006C6430" w:rsidRDefault="000B0428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0B0428" w:rsidRPr="003A2D1E" w14:paraId="12BDE480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9BBBFE7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0B0428" w:rsidRPr="003A2D1E" w14:paraId="37E64EFB" w14:textId="77777777" w:rsidTr="00477B63">
        <w:tc>
          <w:tcPr>
            <w:tcW w:w="9062" w:type="dxa"/>
          </w:tcPr>
          <w:p w14:paraId="19F3C557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1745530E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970CBC0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016E9946" w14:textId="77777777" w:rsidTr="00477B63">
        <w:tc>
          <w:tcPr>
            <w:tcW w:w="9062" w:type="dxa"/>
          </w:tcPr>
          <w:p w14:paraId="598FEC71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52A3BA26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0AFACD54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3E249951" w14:textId="77777777" w:rsidTr="00477B63">
        <w:tc>
          <w:tcPr>
            <w:tcW w:w="9062" w:type="dxa"/>
          </w:tcPr>
          <w:p w14:paraId="6E2936B4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1F3C0E72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D1A9112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333E33AF" w14:textId="77777777" w:rsidTr="00477B63">
        <w:tc>
          <w:tcPr>
            <w:tcW w:w="9062" w:type="dxa"/>
          </w:tcPr>
          <w:p w14:paraId="5E02FA03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7A331F7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4519E4F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454C1A08" w14:textId="77777777" w:rsidTr="00477B63">
        <w:tc>
          <w:tcPr>
            <w:tcW w:w="9062" w:type="dxa"/>
          </w:tcPr>
          <w:p w14:paraId="164A8E91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01FE6293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38F7814" w14:textId="77777777" w:rsidR="000B0428" w:rsidRPr="00092867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</w:t>
            </w:r>
            <w:r>
              <w:rPr>
                <w:rFonts w:ascii="Times New Roman" w:hAnsi="Times New Roman" w:cs="Times New Roman"/>
                <w:bCs/>
              </w:rPr>
              <w:t xml:space="preserve">położniczej, </w:t>
            </w:r>
            <w:r w:rsidRPr="00092867">
              <w:rPr>
                <w:rFonts w:ascii="Times New Roman" w:hAnsi="Times New Roman" w:cs="Times New Roman"/>
                <w:bCs/>
              </w:rPr>
              <w:t xml:space="preserve">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18E50B4A" w14:textId="77777777" w:rsidTr="00477B63">
        <w:tc>
          <w:tcPr>
            <w:tcW w:w="9062" w:type="dxa"/>
          </w:tcPr>
          <w:p w14:paraId="17184393" w14:textId="77777777" w:rsidR="000B0428" w:rsidRPr="003A2D1E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B0428" w:rsidRPr="003A2D1E" w14:paraId="56FFC57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5EED8CC" w14:textId="77777777" w:rsidR="000B0428" w:rsidRPr="003A2D1E" w:rsidRDefault="000B0428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0B0428" w:rsidRPr="003A2D1E" w14:paraId="521DC5E7" w14:textId="77777777" w:rsidTr="00477B63">
        <w:tc>
          <w:tcPr>
            <w:tcW w:w="9062" w:type="dxa"/>
          </w:tcPr>
          <w:p w14:paraId="2D46C796" w14:textId="77777777" w:rsidR="000B0428" w:rsidRDefault="000B0428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0F63942C" w14:textId="77777777" w:rsidR="000B0428" w:rsidRDefault="000B0428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7A3804D1" w14:textId="77777777" w:rsidR="000B0428" w:rsidRPr="003A2D1E" w:rsidRDefault="000B0428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5B3E120C" w14:textId="44437BC6" w:rsidR="000B0428" w:rsidRDefault="000B0428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6BF0360A" w14:textId="79561909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70B74C3" w14:textId="0D8B5ED8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6C23DA4" w14:textId="54C386C2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6C159392" w14:textId="12CB32BD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8664951" w14:textId="271754EF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5222A9E" w14:textId="4AC9C86A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A1A5C41" w14:textId="77777777" w:rsidR="000E26A7" w:rsidRDefault="000E26A7" w:rsidP="000B0428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0B0428" w14:paraId="7E17D09B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473C1C" w14:textId="77777777" w:rsidR="000B0428" w:rsidRPr="00B46D8F" w:rsidRDefault="000B0428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2D9F1A4" w14:textId="77777777" w:rsidR="000B0428" w:rsidRDefault="000B0428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B0428" w14:paraId="7CADA358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72AAB4B5" w14:textId="77777777" w:rsidR="000B0428" w:rsidRDefault="000B0428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9E371FA" w14:textId="77777777" w:rsidR="000B0428" w:rsidRDefault="000B0428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45983ECA" w14:textId="77777777" w:rsidR="000B0428" w:rsidRDefault="000B0428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06818E65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2C60709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0ACD0471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00883" w14:textId="77777777" w:rsidR="000B0428" w:rsidRDefault="000B0428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2BC382E6" w14:textId="77777777" w:rsidR="000B0428" w:rsidRDefault="000B0428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2F6E65EA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33406E31" w14:textId="77777777" w:rsidR="000B0428" w:rsidRDefault="000B0428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49D01BCD" w14:textId="77777777" w:rsidR="000B0428" w:rsidRDefault="000B0428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4FC764AF" w14:textId="77777777" w:rsidR="000B0428" w:rsidRDefault="000B0428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0B0428" w14:paraId="52C18EDB" w14:textId="77777777" w:rsidTr="00477B63">
        <w:tc>
          <w:tcPr>
            <w:tcW w:w="5782" w:type="dxa"/>
            <w:gridSpan w:val="6"/>
          </w:tcPr>
          <w:p w14:paraId="3948A1C4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272BB4A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687CC9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4F9F9A55" w14:textId="77777777" w:rsidTr="00477B63">
        <w:tc>
          <w:tcPr>
            <w:tcW w:w="5782" w:type="dxa"/>
            <w:gridSpan w:val="6"/>
          </w:tcPr>
          <w:p w14:paraId="66925015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6171E62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FF54688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671E69B4" w14:textId="77777777" w:rsidTr="00477B63">
        <w:tc>
          <w:tcPr>
            <w:tcW w:w="5782" w:type="dxa"/>
            <w:gridSpan w:val="6"/>
          </w:tcPr>
          <w:p w14:paraId="38F0A14C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268A21A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31F697C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3793F0A9" w14:textId="77777777" w:rsidTr="00477B63">
        <w:tc>
          <w:tcPr>
            <w:tcW w:w="5782" w:type="dxa"/>
            <w:gridSpan w:val="6"/>
          </w:tcPr>
          <w:p w14:paraId="14C9FCF3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3F9AAF4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C2020B7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37B26E91" w14:textId="77777777" w:rsidTr="00477B63">
        <w:tc>
          <w:tcPr>
            <w:tcW w:w="5782" w:type="dxa"/>
            <w:gridSpan w:val="6"/>
          </w:tcPr>
          <w:p w14:paraId="4184579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D22022C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CBA072E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5245FE4C" w14:textId="77777777" w:rsidTr="00477B63">
        <w:tc>
          <w:tcPr>
            <w:tcW w:w="5782" w:type="dxa"/>
            <w:gridSpan w:val="6"/>
          </w:tcPr>
          <w:p w14:paraId="53487815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E339B71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CDF0169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56921B26" w14:textId="77777777" w:rsidTr="00477B63">
        <w:tc>
          <w:tcPr>
            <w:tcW w:w="5782" w:type="dxa"/>
            <w:gridSpan w:val="6"/>
          </w:tcPr>
          <w:p w14:paraId="62398BB0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4B0D639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F172924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0D74C062" w14:textId="77777777" w:rsidTr="00477B63">
        <w:tc>
          <w:tcPr>
            <w:tcW w:w="5782" w:type="dxa"/>
            <w:gridSpan w:val="6"/>
          </w:tcPr>
          <w:p w14:paraId="3E286F2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03DDA2E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FE7DF77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7D7F9CDE" w14:textId="77777777" w:rsidTr="00477B63">
        <w:tc>
          <w:tcPr>
            <w:tcW w:w="5782" w:type="dxa"/>
            <w:gridSpan w:val="6"/>
          </w:tcPr>
          <w:p w14:paraId="53053582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9E2A820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7589CAE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0C85CF06" w14:textId="77777777" w:rsidTr="00477B63">
        <w:tc>
          <w:tcPr>
            <w:tcW w:w="5782" w:type="dxa"/>
            <w:gridSpan w:val="6"/>
          </w:tcPr>
          <w:p w14:paraId="23B1F2C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CBC6994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32B3B10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22888572" w14:textId="77777777" w:rsidTr="00477B63">
        <w:tc>
          <w:tcPr>
            <w:tcW w:w="5782" w:type="dxa"/>
            <w:gridSpan w:val="6"/>
          </w:tcPr>
          <w:p w14:paraId="0463D67A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527A9C4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DA87475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274D4C1E" w14:textId="77777777" w:rsidTr="00477B63">
        <w:tc>
          <w:tcPr>
            <w:tcW w:w="5782" w:type="dxa"/>
            <w:gridSpan w:val="6"/>
          </w:tcPr>
          <w:p w14:paraId="6A743131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6900949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EC0D8E2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0F7EBC33" w14:textId="77777777" w:rsidTr="00477B63">
        <w:tc>
          <w:tcPr>
            <w:tcW w:w="5782" w:type="dxa"/>
            <w:gridSpan w:val="6"/>
          </w:tcPr>
          <w:p w14:paraId="5B6DD198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F0EA4F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FDC3F8D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6843C6F9" w14:textId="77777777" w:rsidTr="00477B63">
        <w:tc>
          <w:tcPr>
            <w:tcW w:w="5782" w:type="dxa"/>
            <w:gridSpan w:val="6"/>
          </w:tcPr>
          <w:p w14:paraId="0C0697F1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3FFC0DB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5967643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14:paraId="69853B9A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35281C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071FF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20379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57BC2FDE" w14:textId="77777777" w:rsidR="000B0428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01EC9391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C68A0" w14:textId="77777777" w:rsidR="000B0428" w:rsidRDefault="000B0428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09568843" w14:textId="77777777" w:rsidR="000B0428" w:rsidRPr="00B46D8F" w:rsidRDefault="000B0428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57B6266A" w14:textId="77777777" w:rsidR="000B0428" w:rsidRPr="00BA3D72" w:rsidRDefault="000B0428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0B0428" w:rsidRPr="002B2672" w14:paraId="6BECC24E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6BE5DA18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0B0428" w:rsidRPr="002B2672" w14:paraId="48CE65E0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74E7175B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077E2FC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724BD129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61A3F626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6A26EB24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7217AE06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117C163E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606DF7F4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E24A7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06112C8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271A3CBA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34987CA5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58F29C55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45346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19DBA1F0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19E03142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0B0428" w:rsidRPr="002B2672" w14:paraId="2A713FAF" w14:textId="77777777" w:rsidTr="00477B63">
        <w:tc>
          <w:tcPr>
            <w:tcW w:w="1000" w:type="dxa"/>
          </w:tcPr>
          <w:p w14:paraId="3127255B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5D0EBE0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7AF5C5B7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AEF969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70A31BC4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C6D1A40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094E064" w14:textId="77777777" w:rsidR="000B0428" w:rsidRPr="002B2672" w:rsidRDefault="000B0428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428" w:rsidRPr="002B2672" w14:paraId="472304F6" w14:textId="77777777" w:rsidTr="00477B63">
        <w:tc>
          <w:tcPr>
            <w:tcW w:w="1000" w:type="dxa"/>
          </w:tcPr>
          <w:p w14:paraId="55A4F0DE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3B95BC0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901AC30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037ACA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2E7DFEE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4869610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7A37BB8D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307313C2" w14:textId="77777777" w:rsidTr="00477B63">
        <w:tc>
          <w:tcPr>
            <w:tcW w:w="1000" w:type="dxa"/>
          </w:tcPr>
          <w:p w14:paraId="25822B35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DC061EE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8799A7D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287BA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181BE7F8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19EE113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72D506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22CE0ED6" w14:textId="77777777" w:rsidTr="00477B63">
        <w:tc>
          <w:tcPr>
            <w:tcW w:w="1000" w:type="dxa"/>
          </w:tcPr>
          <w:p w14:paraId="49C9B438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A13B1C4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0979BD9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342A00A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E0248B1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8AB9CD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AABFB2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541679AA" w14:textId="77777777" w:rsidTr="00477B63">
        <w:tc>
          <w:tcPr>
            <w:tcW w:w="1000" w:type="dxa"/>
          </w:tcPr>
          <w:p w14:paraId="561BE628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7597223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D7C67E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8AA014B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D00A34B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C853044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C99672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77CD700A" w14:textId="77777777" w:rsidTr="00477B63">
        <w:tc>
          <w:tcPr>
            <w:tcW w:w="1000" w:type="dxa"/>
          </w:tcPr>
          <w:p w14:paraId="7D464166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B47F3A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25BCCA6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6C6DAD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5C732F7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5FB101D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BA5EEF9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6082FE99" w14:textId="77777777" w:rsidTr="00477B63">
        <w:tc>
          <w:tcPr>
            <w:tcW w:w="1000" w:type="dxa"/>
          </w:tcPr>
          <w:p w14:paraId="1F502892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131231B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51CBA3F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21CAE5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D717C05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5AFBAF0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1A34B0D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307F3EF7" w14:textId="77777777" w:rsidTr="00477B63">
        <w:tc>
          <w:tcPr>
            <w:tcW w:w="1000" w:type="dxa"/>
          </w:tcPr>
          <w:p w14:paraId="1C6E1B5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71C61DA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6E2C256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446246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1F03280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6CE4E97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3A9B485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28" w:rsidRPr="002B2672" w14:paraId="504498D6" w14:textId="77777777" w:rsidTr="00477B63">
        <w:tc>
          <w:tcPr>
            <w:tcW w:w="1000" w:type="dxa"/>
          </w:tcPr>
          <w:p w14:paraId="1C9F4BBF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262992D7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3F2FB47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B9E9CF9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EF8CF8D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A3F3EEC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75DB063" w14:textId="77777777" w:rsidR="000B0428" w:rsidRPr="002B2672" w:rsidRDefault="000B0428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A81F88" w14:textId="77777777" w:rsidR="000B0428" w:rsidRPr="002B2672" w:rsidRDefault="000B0428" w:rsidP="000B042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306E27C4" w14:textId="77777777" w:rsidR="000B0428" w:rsidRPr="00CC14B3" w:rsidRDefault="000B0428" w:rsidP="000B042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0CF86A90" w14:textId="77777777" w:rsidR="000B0428" w:rsidRDefault="000B0428" w:rsidP="000B0428">
      <w:pPr>
        <w:pStyle w:val="Bezodstpw"/>
        <w:rPr>
          <w:rFonts w:ascii="Times New Roman" w:hAnsi="Times New Roman" w:cs="Times New Roman"/>
        </w:rPr>
      </w:pPr>
    </w:p>
    <w:p w14:paraId="311CE06B" w14:textId="77777777" w:rsidR="000B0428" w:rsidRPr="002B2672" w:rsidRDefault="000B0428" w:rsidP="000B0428">
      <w:pPr>
        <w:pStyle w:val="Bezodstpw"/>
        <w:rPr>
          <w:rFonts w:ascii="Times New Roman" w:hAnsi="Times New Roman" w:cs="Times New Roman"/>
        </w:rPr>
      </w:pPr>
    </w:p>
    <w:p w14:paraId="3BDA3500" w14:textId="77777777" w:rsidR="000B0428" w:rsidRPr="00373753" w:rsidRDefault="000B0428" w:rsidP="000B0428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3D300975" w14:textId="77777777" w:rsidR="000B0428" w:rsidRPr="00405606" w:rsidRDefault="000B0428" w:rsidP="000B0428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76E799C7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2E03640D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53220AD5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5C066B7D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7D5679A4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7985839B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216DB68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11EBCF45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1E7B3D2B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78E66FD0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3B5C6C8F" w14:textId="77777777" w:rsidR="000B0428" w:rsidRPr="003D68C7" w:rsidRDefault="000B0428" w:rsidP="000B0428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63BD764D" w14:textId="77777777" w:rsidR="000B0428" w:rsidRDefault="000B0428" w:rsidP="000B0428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sectPr w:rsidR="000B0428" w:rsidSect="005E421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8558" w14:textId="77777777" w:rsidR="00EA4A5B" w:rsidRDefault="00EA4A5B">
      <w:pPr>
        <w:spacing w:after="0" w:line="240" w:lineRule="auto"/>
      </w:pPr>
      <w:r>
        <w:separator/>
      </w:r>
    </w:p>
  </w:endnote>
  <w:endnote w:type="continuationSeparator" w:id="0">
    <w:p w14:paraId="483B6DBF" w14:textId="77777777" w:rsidR="00EA4A5B" w:rsidRDefault="00EA4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9668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A2F6E40" w14:textId="08F2B740" w:rsidR="005E4219" w:rsidRPr="005E4219" w:rsidRDefault="005E4219" w:rsidP="005E421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E421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E421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5E4219">
          <w:rPr>
            <w:rFonts w:ascii="Times New Roman" w:hAnsi="Times New Roman" w:cs="Times New Roman"/>
            <w:sz w:val="18"/>
            <w:szCs w:val="18"/>
          </w:rPr>
          <w:t>2</w: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3F08F6D" w14:textId="7ED97D4F" w:rsidR="00567737" w:rsidRDefault="0056773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74FBA" w14:textId="77777777" w:rsidR="00EA4A5B" w:rsidRDefault="00EA4A5B">
      <w:pPr>
        <w:spacing w:after="0" w:line="240" w:lineRule="auto"/>
      </w:pPr>
      <w:r>
        <w:separator/>
      </w:r>
    </w:p>
  </w:footnote>
  <w:footnote w:type="continuationSeparator" w:id="0">
    <w:p w14:paraId="44D7B30E" w14:textId="77777777" w:rsidR="00EA4A5B" w:rsidRDefault="00EA4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975"/>
    <w:multiLevelType w:val="hybridMultilevel"/>
    <w:tmpl w:val="7B887472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EE075C"/>
    <w:multiLevelType w:val="hybridMultilevel"/>
    <w:tmpl w:val="3C200018"/>
    <w:lvl w:ilvl="0" w:tplc="1AAA2A4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9664227"/>
    <w:multiLevelType w:val="hybridMultilevel"/>
    <w:tmpl w:val="1B68C68E"/>
    <w:lvl w:ilvl="0" w:tplc="04150011">
      <w:start w:val="1"/>
      <w:numFmt w:val="decimal"/>
      <w:lvlText w:val="%1)"/>
      <w:lvlJc w:val="left"/>
      <w:pPr>
        <w:ind w:left="477" w:hanging="348"/>
      </w:pPr>
      <w:rPr>
        <w:w w:val="99"/>
      </w:rPr>
    </w:lvl>
    <w:lvl w:ilvl="1" w:tplc="3A66AEB8">
      <w:start w:val="1"/>
      <w:numFmt w:val="bullet"/>
      <w:lvlText w:val="•"/>
      <w:lvlJc w:val="left"/>
      <w:pPr>
        <w:ind w:left="1326" w:hanging="348"/>
      </w:pPr>
    </w:lvl>
    <w:lvl w:ilvl="2" w:tplc="60D4143E">
      <w:start w:val="1"/>
      <w:numFmt w:val="bullet"/>
      <w:lvlText w:val="•"/>
      <w:lvlJc w:val="left"/>
      <w:pPr>
        <w:ind w:left="2172" w:hanging="348"/>
      </w:pPr>
    </w:lvl>
    <w:lvl w:ilvl="3" w:tplc="E7B6E1A2">
      <w:start w:val="1"/>
      <w:numFmt w:val="bullet"/>
      <w:lvlText w:val="•"/>
      <w:lvlJc w:val="left"/>
      <w:pPr>
        <w:ind w:left="3018" w:hanging="348"/>
      </w:pPr>
    </w:lvl>
    <w:lvl w:ilvl="4" w:tplc="9CD87B7A">
      <w:start w:val="1"/>
      <w:numFmt w:val="bullet"/>
      <w:lvlText w:val="•"/>
      <w:lvlJc w:val="left"/>
      <w:pPr>
        <w:ind w:left="3864" w:hanging="348"/>
      </w:pPr>
    </w:lvl>
    <w:lvl w:ilvl="5" w:tplc="84D2D3A4">
      <w:start w:val="1"/>
      <w:numFmt w:val="bullet"/>
      <w:lvlText w:val="•"/>
      <w:lvlJc w:val="left"/>
      <w:pPr>
        <w:ind w:left="4710" w:hanging="348"/>
      </w:pPr>
    </w:lvl>
    <w:lvl w:ilvl="6" w:tplc="DDA224E0">
      <w:start w:val="1"/>
      <w:numFmt w:val="bullet"/>
      <w:lvlText w:val="•"/>
      <w:lvlJc w:val="left"/>
      <w:pPr>
        <w:ind w:left="5556" w:hanging="348"/>
      </w:pPr>
    </w:lvl>
    <w:lvl w:ilvl="7" w:tplc="318ACADA">
      <w:start w:val="1"/>
      <w:numFmt w:val="bullet"/>
      <w:lvlText w:val="•"/>
      <w:lvlJc w:val="left"/>
      <w:pPr>
        <w:ind w:left="6402" w:hanging="348"/>
      </w:pPr>
    </w:lvl>
    <w:lvl w:ilvl="8" w:tplc="B43AA410">
      <w:start w:val="1"/>
      <w:numFmt w:val="bullet"/>
      <w:lvlText w:val="•"/>
      <w:lvlJc w:val="left"/>
      <w:pPr>
        <w:ind w:left="7248" w:hanging="348"/>
      </w:pPr>
    </w:lvl>
  </w:abstractNum>
  <w:abstractNum w:abstractNumId="3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C1E3C"/>
    <w:multiLevelType w:val="hybridMultilevel"/>
    <w:tmpl w:val="4614EE0E"/>
    <w:lvl w:ilvl="0" w:tplc="4D08B3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10A7D"/>
    <w:multiLevelType w:val="hybridMultilevel"/>
    <w:tmpl w:val="0C988BC0"/>
    <w:lvl w:ilvl="0" w:tplc="04150013">
      <w:start w:val="1"/>
      <w:numFmt w:val="upperRoman"/>
      <w:lvlText w:val="%1."/>
      <w:lvlJc w:val="right"/>
      <w:pPr>
        <w:ind w:left="117" w:hanging="184"/>
      </w:pPr>
      <w:rPr>
        <w:w w:val="99"/>
      </w:rPr>
    </w:lvl>
    <w:lvl w:ilvl="1" w:tplc="06D44580">
      <w:start w:val="1"/>
      <w:numFmt w:val="decimal"/>
      <w:lvlText w:val="%2."/>
      <w:lvlJc w:val="left"/>
      <w:pPr>
        <w:ind w:left="117" w:hanging="226"/>
      </w:pPr>
      <w:rPr>
        <w:rFonts w:ascii="Times New Roman" w:eastAsia="Times New Roman" w:hAnsi="Times New Roman" w:cs="Times New Roman" w:hint="default"/>
        <w:w w:val="99"/>
      </w:rPr>
    </w:lvl>
    <w:lvl w:ilvl="2" w:tplc="C6066B26">
      <w:start w:val="1"/>
      <w:numFmt w:val="bullet"/>
      <w:lvlText w:val="•"/>
      <w:lvlJc w:val="left"/>
      <w:pPr>
        <w:ind w:left="840" w:hanging="226"/>
      </w:pPr>
    </w:lvl>
    <w:lvl w:ilvl="3" w:tplc="F9C2388C">
      <w:start w:val="1"/>
      <w:numFmt w:val="bullet"/>
      <w:lvlText w:val="•"/>
      <w:lvlJc w:val="left"/>
      <w:pPr>
        <w:ind w:left="1897" w:hanging="226"/>
      </w:pPr>
    </w:lvl>
    <w:lvl w:ilvl="4" w:tplc="C00AF8BE">
      <w:start w:val="1"/>
      <w:numFmt w:val="bullet"/>
      <w:lvlText w:val="•"/>
      <w:lvlJc w:val="left"/>
      <w:pPr>
        <w:ind w:left="2955" w:hanging="226"/>
      </w:pPr>
    </w:lvl>
    <w:lvl w:ilvl="5" w:tplc="326E0ABE">
      <w:start w:val="1"/>
      <w:numFmt w:val="bullet"/>
      <w:lvlText w:val="•"/>
      <w:lvlJc w:val="left"/>
      <w:pPr>
        <w:ind w:left="4012" w:hanging="226"/>
      </w:pPr>
    </w:lvl>
    <w:lvl w:ilvl="6" w:tplc="8BFEFC56">
      <w:start w:val="1"/>
      <w:numFmt w:val="bullet"/>
      <w:lvlText w:val="•"/>
      <w:lvlJc w:val="left"/>
      <w:pPr>
        <w:ind w:left="5070" w:hanging="226"/>
      </w:pPr>
    </w:lvl>
    <w:lvl w:ilvl="7" w:tplc="3550C0A8">
      <w:start w:val="1"/>
      <w:numFmt w:val="bullet"/>
      <w:lvlText w:val="•"/>
      <w:lvlJc w:val="left"/>
      <w:pPr>
        <w:ind w:left="6127" w:hanging="226"/>
      </w:pPr>
    </w:lvl>
    <w:lvl w:ilvl="8" w:tplc="664A8B76">
      <w:start w:val="1"/>
      <w:numFmt w:val="bullet"/>
      <w:lvlText w:val="•"/>
      <w:lvlJc w:val="left"/>
      <w:pPr>
        <w:ind w:left="7185" w:hanging="226"/>
      </w:pPr>
    </w:lvl>
  </w:abstractNum>
  <w:abstractNum w:abstractNumId="6" w15:restartNumberingAfterBreak="0">
    <w:nsid w:val="19E2271E"/>
    <w:multiLevelType w:val="hybridMultilevel"/>
    <w:tmpl w:val="E19A8A00"/>
    <w:lvl w:ilvl="0" w:tplc="BD46B11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43A5E"/>
    <w:multiLevelType w:val="hybridMultilevel"/>
    <w:tmpl w:val="D61A5C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F0E5560"/>
    <w:multiLevelType w:val="hybridMultilevel"/>
    <w:tmpl w:val="3C200018"/>
    <w:lvl w:ilvl="0" w:tplc="FFFFFFFF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E237F"/>
    <w:multiLevelType w:val="hybridMultilevel"/>
    <w:tmpl w:val="17ACA7D8"/>
    <w:lvl w:ilvl="0" w:tplc="150A785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9099D"/>
    <w:multiLevelType w:val="multilevel"/>
    <w:tmpl w:val="E1F4F988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45D15"/>
    <w:multiLevelType w:val="hybridMultilevel"/>
    <w:tmpl w:val="141CD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2C41"/>
    <w:multiLevelType w:val="hybridMultilevel"/>
    <w:tmpl w:val="09B48C74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1193E"/>
    <w:multiLevelType w:val="multilevel"/>
    <w:tmpl w:val="407AE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05A1B"/>
    <w:multiLevelType w:val="hybridMultilevel"/>
    <w:tmpl w:val="2976FD48"/>
    <w:lvl w:ilvl="0" w:tplc="DC38F472">
      <w:start w:val="1"/>
      <w:numFmt w:val="upperLetter"/>
      <w:lvlText w:val="%1."/>
      <w:lvlJc w:val="left"/>
      <w:pPr>
        <w:ind w:left="1778" w:hanging="360"/>
      </w:pPr>
      <w:rPr>
        <w:rFonts w:hint="default"/>
        <w:w w:val="115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2041C17"/>
    <w:multiLevelType w:val="multilevel"/>
    <w:tmpl w:val="84064314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E112B"/>
    <w:multiLevelType w:val="hybridMultilevel"/>
    <w:tmpl w:val="FEBCF9AA"/>
    <w:lvl w:ilvl="0" w:tplc="F37432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7A6F"/>
    <w:multiLevelType w:val="hybridMultilevel"/>
    <w:tmpl w:val="6EEE16A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415E2"/>
    <w:multiLevelType w:val="hybridMultilevel"/>
    <w:tmpl w:val="49327CE8"/>
    <w:lvl w:ilvl="0" w:tplc="52061C80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8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0" w15:restartNumberingAfterBreak="0">
    <w:nsid w:val="7D531FA7"/>
    <w:multiLevelType w:val="hybridMultilevel"/>
    <w:tmpl w:val="F8B6F80E"/>
    <w:lvl w:ilvl="0" w:tplc="D464B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703098">
    <w:abstractNumId w:val="39"/>
  </w:num>
  <w:num w:numId="2" w16cid:durableId="398600560">
    <w:abstractNumId w:val="35"/>
  </w:num>
  <w:num w:numId="3" w16cid:durableId="364330832">
    <w:abstractNumId w:val="17"/>
  </w:num>
  <w:num w:numId="4" w16cid:durableId="8480586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88473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28515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4889086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67532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0482399">
    <w:abstractNumId w:val="36"/>
  </w:num>
  <w:num w:numId="10" w16cid:durableId="1202476664">
    <w:abstractNumId w:val="12"/>
  </w:num>
  <w:num w:numId="11" w16cid:durableId="1645312747">
    <w:abstractNumId w:val="7"/>
  </w:num>
  <w:num w:numId="12" w16cid:durableId="1035734334">
    <w:abstractNumId w:val="25"/>
  </w:num>
  <w:num w:numId="13" w16cid:durableId="19169375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6201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96554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045745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390518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0035858">
    <w:abstractNumId w:val="20"/>
  </w:num>
  <w:num w:numId="19" w16cid:durableId="17140366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5993068">
    <w:abstractNumId w:val="10"/>
  </w:num>
  <w:num w:numId="21" w16cid:durableId="926497331">
    <w:abstractNumId w:val="0"/>
  </w:num>
  <w:num w:numId="22" w16cid:durableId="1013847630">
    <w:abstractNumId w:val="19"/>
  </w:num>
  <w:num w:numId="23" w16cid:durableId="1754349345">
    <w:abstractNumId w:val="13"/>
  </w:num>
  <w:num w:numId="24" w16cid:durableId="1997997868">
    <w:abstractNumId w:val="29"/>
  </w:num>
  <w:num w:numId="25" w16cid:durableId="1116603639">
    <w:abstractNumId w:val="8"/>
  </w:num>
  <w:num w:numId="26" w16cid:durableId="1970238704">
    <w:abstractNumId w:val="4"/>
  </w:num>
  <w:num w:numId="27" w16cid:durableId="751661399">
    <w:abstractNumId w:val="30"/>
  </w:num>
  <w:num w:numId="28" w16cid:durableId="2081898300">
    <w:abstractNumId w:val="22"/>
  </w:num>
  <w:num w:numId="29" w16cid:durableId="1820536586">
    <w:abstractNumId w:val="23"/>
  </w:num>
  <w:num w:numId="30" w16cid:durableId="1260984510">
    <w:abstractNumId w:val="1"/>
  </w:num>
  <w:num w:numId="31" w16cid:durableId="2061976462">
    <w:abstractNumId w:val="9"/>
  </w:num>
  <w:num w:numId="32" w16cid:durableId="1687555057">
    <w:abstractNumId w:val="33"/>
  </w:num>
  <w:num w:numId="33" w16cid:durableId="512766118">
    <w:abstractNumId w:val="32"/>
  </w:num>
  <w:num w:numId="34" w16cid:durableId="976647630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209947640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06047467">
    <w:abstractNumId w:val="5"/>
  </w:num>
  <w:num w:numId="37" w16cid:durableId="324407479">
    <w:abstractNumId w:val="26"/>
  </w:num>
  <w:num w:numId="38" w16cid:durableId="1870996489">
    <w:abstractNumId w:val="15"/>
  </w:num>
  <w:num w:numId="39" w16cid:durableId="849489538">
    <w:abstractNumId w:val="40"/>
  </w:num>
  <w:num w:numId="40" w16cid:durableId="1777141527">
    <w:abstractNumId w:val="6"/>
  </w:num>
  <w:num w:numId="41" w16cid:durableId="506796921">
    <w:abstractNumId w:val="24"/>
  </w:num>
  <w:num w:numId="42" w16cid:durableId="1654404356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03CF0"/>
    <w:rsid w:val="00006301"/>
    <w:rsid w:val="00050960"/>
    <w:rsid w:val="00066A40"/>
    <w:rsid w:val="00070EA1"/>
    <w:rsid w:val="00071A1E"/>
    <w:rsid w:val="00071D36"/>
    <w:rsid w:val="00071DD1"/>
    <w:rsid w:val="00092867"/>
    <w:rsid w:val="000A1F47"/>
    <w:rsid w:val="000B0428"/>
    <w:rsid w:val="000B1243"/>
    <w:rsid w:val="000B1B57"/>
    <w:rsid w:val="000B2394"/>
    <w:rsid w:val="000C1898"/>
    <w:rsid w:val="000D5D7A"/>
    <w:rsid w:val="000E0F57"/>
    <w:rsid w:val="000E26A7"/>
    <w:rsid w:val="000E63DE"/>
    <w:rsid w:val="001112CA"/>
    <w:rsid w:val="00132648"/>
    <w:rsid w:val="00132CDF"/>
    <w:rsid w:val="001376C8"/>
    <w:rsid w:val="00137982"/>
    <w:rsid w:val="00140EC1"/>
    <w:rsid w:val="00143999"/>
    <w:rsid w:val="00164C00"/>
    <w:rsid w:val="001711D3"/>
    <w:rsid w:val="001A284A"/>
    <w:rsid w:val="001B13E8"/>
    <w:rsid w:val="001B5879"/>
    <w:rsid w:val="001C5705"/>
    <w:rsid w:val="001D30E1"/>
    <w:rsid w:val="001E3223"/>
    <w:rsid w:val="001F3358"/>
    <w:rsid w:val="001F62E6"/>
    <w:rsid w:val="0021772E"/>
    <w:rsid w:val="00222096"/>
    <w:rsid w:val="00253DF4"/>
    <w:rsid w:val="00263B0F"/>
    <w:rsid w:val="00280C75"/>
    <w:rsid w:val="00282B55"/>
    <w:rsid w:val="00294167"/>
    <w:rsid w:val="002B2672"/>
    <w:rsid w:val="002B2770"/>
    <w:rsid w:val="002B7212"/>
    <w:rsid w:val="002D43A3"/>
    <w:rsid w:val="002D5F60"/>
    <w:rsid w:val="002E223F"/>
    <w:rsid w:val="002F56FC"/>
    <w:rsid w:val="00303F3C"/>
    <w:rsid w:val="0030728C"/>
    <w:rsid w:val="00313B54"/>
    <w:rsid w:val="00326018"/>
    <w:rsid w:val="0033334C"/>
    <w:rsid w:val="0034109D"/>
    <w:rsid w:val="00344B05"/>
    <w:rsid w:val="0035483C"/>
    <w:rsid w:val="0035594A"/>
    <w:rsid w:val="003624FF"/>
    <w:rsid w:val="00362669"/>
    <w:rsid w:val="00394E4E"/>
    <w:rsid w:val="003A2D1E"/>
    <w:rsid w:val="003A4602"/>
    <w:rsid w:val="003B3877"/>
    <w:rsid w:val="003C3612"/>
    <w:rsid w:val="003D614B"/>
    <w:rsid w:val="003D68C7"/>
    <w:rsid w:val="00400D2D"/>
    <w:rsid w:val="004033BD"/>
    <w:rsid w:val="00420B65"/>
    <w:rsid w:val="0044022A"/>
    <w:rsid w:val="0044547B"/>
    <w:rsid w:val="004570AA"/>
    <w:rsid w:val="0047559C"/>
    <w:rsid w:val="00476043"/>
    <w:rsid w:val="004822F8"/>
    <w:rsid w:val="004A0F86"/>
    <w:rsid w:val="004B41BB"/>
    <w:rsid w:val="004C7A13"/>
    <w:rsid w:val="004E5002"/>
    <w:rsid w:val="004E74E6"/>
    <w:rsid w:val="00511346"/>
    <w:rsid w:val="0051692D"/>
    <w:rsid w:val="00516F95"/>
    <w:rsid w:val="0053006E"/>
    <w:rsid w:val="005474F2"/>
    <w:rsid w:val="00550974"/>
    <w:rsid w:val="005645B7"/>
    <w:rsid w:val="00567737"/>
    <w:rsid w:val="00592BF5"/>
    <w:rsid w:val="005A1C1E"/>
    <w:rsid w:val="005A7F31"/>
    <w:rsid w:val="005B4CE0"/>
    <w:rsid w:val="005C3DA5"/>
    <w:rsid w:val="005D1DF3"/>
    <w:rsid w:val="005D5ACC"/>
    <w:rsid w:val="005E04A8"/>
    <w:rsid w:val="005E145D"/>
    <w:rsid w:val="005E4219"/>
    <w:rsid w:val="005F324A"/>
    <w:rsid w:val="005F4426"/>
    <w:rsid w:val="0060146C"/>
    <w:rsid w:val="00603B36"/>
    <w:rsid w:val="00607B73"/>
    <w:rsid w:val="006115F7"/>
    <w:rsid w:val="00615AD8"/>
    <w:rsid w:val="0061648A"/>
    <w:rsid w:val="00617955"/>
    <w:rsid w:val="00625440"/>
    <w:rsid w:val="00627FD1"/>
    <w:rsid w:val="006321E1"/>
    <w:rsid w:val="00632283"/>
    <w:rsid w:val="0065581D"/>
    <w:rsid w:val="00663D0A"/>
    <w:rsid w:val="00677CC1"/>
    <w:rsid w:val="006A4BAE"/>
    <w:rsid w:val="006A7682"/>
    <w:rsid w:val="006B2411"/>
    <w:rsid w:val="006B3890"/>
    <w:rsid w:val="006B4674"/>
    <w:rsid w:val="006B4A1D"/>
    <w:rsid w:val="006C6430"/>
    <w:rsid w:val="006D67CC"/>
    <w:rsid w:val="006E02CC"/>
    <w:rsid w:val="006E2FF1"/>
    <w:rsid w:val="006E40D0"/>
    <w:rsid w:val="006E5784"/>
    <w:rsid w:val="00702098"/>
    <w:rsid w:val="00703EFA"/>
    <w:rsid w:val="00711610"/>
    <w:rsid w:val="00740702"/>
    <w:rsid w:val="00753DE5"/>
    <w:rsid w:val="00771F05"/>
    <w:rsid w:val="00786243"/>
    <w:rsid w:val="007A7DAB"/>
    <w:rsid w:val="007B178B"/>
    <w:rsid w:val="007B26C3"/>
    <w:rsid w:val="007B6D84"/>
    <w:rsid w:val="007C02E7"/>
    <w:rsid w:val="007D7BF6"/>
    <w:rsid w:val="00823389"/>
    <w:rsid w:val="00837202"/>
    <w:rsid w:val="0083773C"/>
    <w:rsid w:val="0087770C"/>
    <w:rsid w:val="0088001E"/>
    <w:rsid w:val="008961E2"/>
    <w:rsid w:val="008C2050"/>
    <w:rsid w:val="008C394F"/>
    <w:rsid w:val="008C495A"/>
    <w:rsid w:val="008C5471"/>
    <w:rsid w:val="008D1E10"/>
    <w:rsid w:val="008D525D"/>
    <w:rsid w:val="008F4220"/>
    <w:rsid w:val="00937770"/>
    <w:rsid w:val="00955437"/>
    <w:rsid w:val="00967D1E"/>
    <w:rsid w:val="00973BC0"/>
    <w:rsid w:val="00991C61"/>
    <w:rsid w:val="009A7AC6"/>
    <w:rsid w:val="009A7B51"/>
    <w:rsid w:val="009B743C"/>
    <w:rsid w:val="009D01C9"/>
    <w:rsid w:val="009D1625"/>
    <w:rsid w:val="009E07E6"/>
    <w:rsid w:val="00A108AF"/>
    <w:rsid w:val="00A2487D"/>
    <w:rsid w:val="00A3162F"/>
    <w:rsid w:val="00A547CA"/>
    <w:rsid w:val="00A92ECB"/>
    <w:rsid w:val="00AC7B00"/>
    <w:rsid w:val="00AF693A"/>
    <w:rsid w:val="00B04573"/>
    <w:rsid w:val="00B04774"/>
    <w:rsid w:val="00B25B1C"/>
    <w:rsid w:val="00B34C3A"/>
    <w:rsid w:val="00B455DD"/>
    <w:rsid w:val="00B61444"/>
    <w:rsid w:val="00B70260"/>
    <w:rsid w:val="00B73776"/>
    <w:rsid w:val="00B92A00"/>
    <w:rsid w:val="00B96D1D"/>
    <w:rsid w:val="00BB51EE"/>
    <w:rsid w:val="00BD2CAB"/>
    <w:rsid w:val="00BD375E"/>
    <w:rsid w:val="00BE0B79"/>
    <w:rsid w:val="00BF2939"/>
    <w:rsid w:val="00C17A7B"/>
    <w:rsid w:val="00C33E3F"/>
    <w:rsid w:val="00C34FD8"/>
    <w:rsid w:val="00C41834"/>
    <w:rsid w:val="00C47DA9"/>
    <w:rsid w:val="00C51955"/>
    <w:rsid w:val="00C55877"/>
    <w:rsid w:val="00C55E11"/>
    <w:rsid w:val="00C64353"/>
    <w:rsid w:val="00C666AC"/>
    <w:rsid w:val="00C840FE"/>
    <w:rsid w:val="00C84356"/>
    <w:rsid w:val="00CA001F"/>
    <w:rsid w:val="00CB17D6"/>
    <w:rsid w:val="00CC1B0A"/>
    <w:rsid w:val="00CC7521"/>
    <w:rsid w:val="00CD0CC0"/>
    <w:rsid w:val="00CD5274"/>
    <w:rsid w:val="00CD7C2C"/>
    <w:rsid w:val="00D07FD1"/>
    <w:rsid w:val="00D16EB2"/>
    <w:rsid w:val="00D23EF4"/>
    <w:rsid w:val="00D248A9"/>
    <w:rsid w:val="00D511A6"/>
    <w:rsid w:val="00D7286B"/>
    <w:rsid w:val="00D755D1"/>
    <w:rsid w:val="00D93504"/>
    <w:rsid w:val="00DB3D78"/>
    <w:rsid w:val="00DB4505"/>
    <w:rsid w:val="00DC1CE9"/>
    <w:rsid w:val="00DC4F31"/>
    <w:rsid w:val="00DD49E9"/>
    <w:rsid w:val="00DE71D9"/>
    <w:rsid w:val="00DE750A"/>
    <w:rsid w:val="00DF0CC3"/>
    <w:rsid w:val="00DF0F12"/>
    <w:rsid w:val="00DF7373"/>
    <w:rsid w:val="00E12FA4"/>
    <w:rsid w:val="00E2712A"/>
    <w:rsid w:val="00E416F2"/>
    <w:rsid w:val="00E6266B"/>
    <w:rsid w:val="00E63F8B"/>
    <w:rsid w:val="00E742BE"/>
    <w:rsid w:val="00E7735E"/>
    <w:rsid w:val="00EA3E8B"/>
    <w:rsid w:val="00EA4A5B"/>
    <w:rsid w:val="00EA79B0"/>
    <w:rsid w:val="00EB56DF"/>
    <w:rsid w:val="00EC316B"/>
    <w:rsid w:val="00ED145B"/>
    <w:rsid w:val="00EE4796"/>
    <w:rsid w:val="00EF4E10"/>
    <w:rsid w:val="00F1110F"/>
    <w:rsid w:val="00F26E98"/>
    <w:rsid w:val="00F372EA"/>
    <w:rsid w:val="00F37C51"/>
    <w:rsid w:val="00F629C9"/>
    <w:rsid w:val="00F70268"/>
    <w:rsid w:val="00F72117"/>
    <w:rsid w:val="00F775B1"/>
    <w:rsid w:val="00F84DD9"/>
    <w:rsid w:val="00F86BA3"/>
    <w:rsid w:val="00F969F5"/>
    <w:rsid w:val="00FB7962"/>
    <w:rsid w:val="00FD4281"/>
    <w:rsid w:val="00FD718D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A108AF"/>
    <w:pPr>
      <w:widowControl w:val="0"/>
      <w:spacing w:after="0" w:line="240" w:lineRule="auto"/>
      <w:ind w:left="477" w:hanging="360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D1E10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006301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630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A108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219"/>
  </w:style>
  <w:style w:type="paragraph" w:styleId="Stopka">
    <w:name w:val="footer"/>
    <w:basedOn w:val="Normalny"/>
    <w:link w:val="Stopka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72E3-CC03-4C53-8128-2B49CAFC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4793</Words>
  <Characters>28760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10</cp:revision>
  <cp:lastPrinted>2022-03-24T04:03:00Z</cp:lastPrinted>
  <dcterms:created xsi:type="dcterms:W3CDTF">2022-04-14T00:29:00Z</dcterms:created>
  <dcterms:modified xsi:type="dcterms:W3CDTF">2022-05-08T16:47:00Z</dcterms:modified>
</cp:coreProperties>
</file>